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6A" w:rsidRDefault="002247EE" w:rsidP="002044EA">
      <w:pPr>
        <w:pStyle w:val="Title"/>
      </w:pPr>
      <w:bookmarkStart w:id="0" w:name="_GoBack"/>
      <w:bookmarkEnd w:id="0"/>
      <w:r>
        <w:t xml:space="preserve">Case Studies – selection of Life Skills outcomes </w:t>
      </w:r>
    </w:p>
    <w:p w:rsidR="00854B6A" w:rsidRDefault="00854B6A" w:rsidP="00854B6A">
      <w:r>
        <w:t>Some cases are presented to assist schools in identifying students who should be following Life Skills in one or more subjects.</w:t>
      </w:r>
    </w:p>
    <w:p w:rsidR="00854B6A" w:rsidRDefault="00854B6A" w:rsidP="00590B55">
      <w:pPr>
        <w:pStyle w:val="Heading2"/>
      </w:pPr>
      <w:r>
        <w:t>Case study 1</w:t>
      </w:r>
      <w:r w:rsidR="00590B55">
        <w:t xml:space="preserve"> - Sam</w:t>
      </w:r>
    </w:p>
    <w:p w:rsidR="00854B6A" w:rsidRDefault="00854B6A" w:rsidP="00590B55">
      <w:pPr>
        <w:spacing w:after="0"/>
      </w:pPr>
      <w:r>
        <w:t>Student, Sam, is male in Year 7 – 13 years old</w:t>
      </w:r>
    </w:p>
    <w:p w:rsidR="00854B6A" w:rsidRDefault="00854B6A" w:rsidP="00590B55">
      <w:pPr>
        <w:spacing w:after="0"/>
      </w:pPr>
      <w:r>
        <w:t xml:space="preserve">He has a diagnosed mild intellectual disability </w:t>
      </w:r>
    </w:p>
    <w:p w:rsidR="00854B6A" w:rsidRDefault="00854B6A" w:rsidP="00590B55">
      <w:pPr>
        <w:spacing w:after="0"/>
      </w:pPr>
      <w:r>
        <w:t>Sam is quiet and withdrawn and can easily remain unidentified in an active classroom</w:t>
      </w:r>
    </w:p>
    <w:p w:rsidR="00854B6A" w:rsidRDefault="00854B6A" w:rsidP="00590B55">
      <w:pPr>
        <w:spacing w:after="0"/>
      </w:pPr>
      <w:r>
        <w:t>Sam has been in a regular class throughout</w:t>
      </w:r>
      <w:r w:rsidR="00590B55">
        <w:t xml:space="preserve"> his</w:t>
      </w:r>
      <w:r>
        <w:t xml:space="preserve"> school</w:t>
      </w:r>
      <w:r w:rsidR="00590B55">
        <w:t xml:space="preserve"> life</w:t>
      </w:r>
      <w:r>
        <w:t>.</w:t>
      </w:r>
    </w:p>
    <w:p w:rsidR="00854B6A" w:rsidRDefault="00854B6A" w:rsidP="00590B55">
      <w:pPr>
        <w:spacing w:after="0"/>
      </w:pPr>
      <w:r>
        <w:t>The primary school made adjustments to learning to assist Sam to manage in the classroom and Sam was assessed on stage appropriate outcomes.</w:t>
      </w:r>
    </w:p>
    <w:p w:rsidR="00854B6A" w:rsidRDefault="00590B55" w:rsidP="00590B55">
      <w:pPr>
        <w:spacing w:after="0"/>
      </w:pPr>
      <w:r>
        <w:t xml:space="preserve">However, </w:t>
      </w:r>
      <w:r w:rsidR="00854B6A">
        <w:t>Sam has struggled since entering high school.</w:t>
      </w:r>
    </w:p>
    <w:p w:rsidR="00854B6A" w:rsidRDefault="00854B6A" w:rsidP="00590B55">
      <w:pPr>
        <w:spacing w:after="0"/>
      </w:pPr>
      <w:r>
        <w:t xml:space="preserve">He gets confused about </w:t>
      </w:r>
      <w:r w:rsidR="00590B55">
        <w:t>his timetable and is often late for class and often has the wrong books and or equipment.</w:t>
      </w:r>
    </w:p>
    <w:p w:rsidR="00590B55" w:rsidRDefault="00590B55" w:rsidP="00590B55">
      <w:pPr>
        <w:spacing w:after="0"/>
      </w:pPr>
      <w:r>
        <w:t>He misses the support he received from his teacher in primary school.</w:t>
      </w:r>
    </w:p>
    <w:p w:rsidR="00590B55" w:rsidRDefault="00590B55" w:rsidP="00590B55">
      <w:pPr>
        <w:spacing w:after="0"/>
      </w:pPr>
      <w:r>
        <w:t>He prefers not to ask for assistance as he does not want to draw any attention to himself.</w:t>
      </w:r>
    </w:p>
    <w:p w:rsidR="00590B55" w:rsidRDefault="00590B55" w:rsidP="00590B55">
      <w:pPr>
        <w:spacing w:after="0"/>
      </w:pPr>
      <w:r>
        <w:t>Sam starts to fall behind in his work and fails most assessment tasks.</w:t>
      </w:r>
    </w:p>
    <w:p w:rsidR="00590B55" w:rsidRDefault="00590B55" w:rsidP="00590B55">
      <w:pPr>
        <w:spacing w:after="0"/>
      </w:pPr>
      <w:r>
        <w:t>Sam complains of being sick to his parents and often requests to stay home from school.</w:t>
      </w:r>
    </w:p>
    <w:p w:rsidR="00C45E20" w:rsidRDefault="00590B55" w:rsidP="00590B55">
      <w:pPr>
        <w:spacing w:after="0"/>
      </w:pPr>
      <w:r>
        <w:t>Sam is</w:t>
      </w:r>
      <w:r w:rsidR="00C45E20">
        <w:t xml:space="preserve"> </w:t>
      </w:r>
      <w:r>
        <w:t>referred to the school’s learning support team.  The LAST teacher assesses Sam’s needs and supports the implementation of adjustments in the classroom.  The</w:t>
      </w:r>
      <w:r w:rsidR="00C45E20">
        <w:t xml:space="preserve"> LAST te</w:t>
      </w:r>
      <w:r>
        <w:t xml:space="preserve">acher sets up a visual timetable for Sam.  </w:t>
      </w:r>
    </w:p>
    <w:p w:rsidR="00590B55" w:rsidRDefault="00590B55" w:rsidP="00590B55">
      <w:pPr>
        <w:spacing w:after="0"/>
      </w:pPr>
      <w:r>
        <w:t>With support</w:t>
      </w:r>
      <w:r w:rsidR="00C45E20">
        <w:t xml:space="preserve"> at school, S</w:t>
      </w:r>
      <w:r>
        <w:t xml:space="preserve">am’s reluctance to attend school diminishes but he continues to have significant difficulties with Mathematics and Science even with adjustments and support.  </w:t>
      </w:r>
    </w:p>
    <w:p w:rsidR="00AC1051" w:rsidRDefault="00590B55" w:rsidP="00590B55">
      <w:pPr>
        <w:spacing w:after="0"/>
      </w:pPr>
      <w:r>
        <w:t>The LST recommends that Life Skills outcomes in Mathematics and Science be considered for Sam.  His parents are contacted and a meeting is set with Sam and his parents to discuss Life Skills</w:t>
      </w:r>
      <w:r w:rsidR="00C45E20">
        <w:t xml:space="preserve"> outcom</w:t>
      </w:r>
      <w:r>
        <w:t xml:space="preserve">es in the two subjects. </w:t>
      </w:r>
      <w:r w:rsidR="00AC1051">
        <w:t xml:space="preserve"> A personalised learning plan for Sam is developed and life skills outcomes are chosen.</w:t>
      </w:r>
    </w:p>
    <w:p w:rsidR="00AC1051" w:rsidRDefault="00AC1051" w:rsidP="00AC1051">
      <w:pPr>
        <w:spacing w:after="0"/>
      </w:pPr>
    </w:p>
    <w:p w:rsidR="00AC1051" w:rsidRDefault="00AC1051" w:rsidP="00AC1051">
      <w:pPr>
        <w:spacing w:after="0"/>
      </w:pPr>
      <w:r>
        <w:t>The requirement of the BOS is that, at a minimum, more than one outcome is chosen from each KLA.  As there is a diverse range in intellectual disability from  severe intellectual disability to mild, stud</w:t>
      </w:r>
      <w:r w:rsidR="0024442E">
        <w:t>en</w:t>
      </w:r>
      <w:r>
        <w:t>ts are required to achieve at least two outcomes in each KLA.  Students with mild intellectual disability and or learning difficulty are likely meet several outcomes.</w:t>
      </w:r>
    </w:p>
    <w:p w:rsidR="00AC1051" w:rsidRDefault="00AC1051" w:rsidP="00590B55">
      <w:pPr>
        <w:spacing w:after="0"/>
      </w:pPr>
    </w:p>
    <w:p w:rsidR="00590B55" w:rsidRDefault="00590B55" w:rsidP="00590B55">
      <w:pPr>
        <w:spacing w:after="0"/>
      </w:pPr>
      <w:r>
        <w:t xml:space="preserve">Sam’s performance in the other subjects are supported with appropriate adjustment s and </w:t>
      </w:r>
      <w:r w:rsidR="00C45E20">
        <w:t xml:space="preserve">is monitored in the event of </w:t>
      </w:r>
      <w:r>
        <w:t>possible s</w:t>
      </w:r>
      <w:r w:rsidR="00C45E20">
        <w:t>e</w:t>
      </w:r>
      <w:r>
        <w:t>lection of Life Skills</w:t>
      </w:r>
      <w:r w:rsidR="00C45E20">
        <w:t xml:space="preserve"> </w:t>
      </w:r>
      <w:r>
        <w:t>outcomes beyond Science and</w:t>
      </w:r>
      <w:r w:rsidR="00C45E20">
        <w:t xml:space="preserve"> Mathema</w:t>
      </w:r>
      <w:r>
        <w:t>tics.</w:t>
      </w:r>
    </w:p>
    <w:p w:rsidR="00AC1051" w:rsidRDefault="00AC1051" w:rsidP="00590B55">
      <w:pPr>
        <w:spacing w:after="0"/>
      </w:pPr>
    </w:p>
    <w:p w:rsidR="00854B6A" w:rsidRPr="00322940" w:rsidRDefault="00AC1051" w:rsidP="00322940">
      <w:pPr>
        <w:spacing w:after="0"/>
        <w:rPr>
          <w:b/>
          <w:u w:val="single"/>
        </w:rPr>
      </w:pPr>
      <w:r>
        <w:t xml:space="preserve">At the end of the year, Sam’s Mathematics teacher  was able to identify that Sam </w:t>
      </w:r>
      <w:r w:rsidRPr="00896667">
        <w:rPr>
          <w:b/>
        </w:rPr>
        <w:t>achieved the following Life Skills</w:t>
      </w:r>
      <w:r w:rsidR="00322940">
        <w:rPr>
          <w:b/>
        </w:rPr>
        <w:t xml:space="preserve"> outcomes in </w:t>
      </w:r>
      <w:r w:rsidR="00322940" w:rsidRPr="00322940">
        <w:rPr>
          <w:b/>
          <w:u w:val="single"/>
        </w:rPr>
        <w:t>Mathematics:</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1276"/>
        <w:gridCol w:w="992"/>
        <w:gridCol w:w="6237"/>
      </w:tblGrid>
      <w:tr w:rsidR="005A58D3" w:rsidTr="0032570D">
        <w:tc>
          <w:tcPr>
            <w:tcW w:w="2563" w:type="dxa"/>
            <w:gridSpan w:val="2"/>
            <w:shd w:val="clear" w:color="auto" w:fill="92CDDC" w:themeFill="accent5" w:themeFillTint="99"/>
          </w:tcPr>
          <w:p w:rsidR="005A58D3" w:rsidRPr="005A58D3" w:rsidRDefault="005A58D3" w:rsidP="00890F5F">
            <w:pPr>
              <w:pStyle w:val="Outcomes"/>
              <w:spacing w:before="240" w:after="240"/>
              <w:ind w:left="0" w:firstLine="0"/>
              <w:jc w:val="center"/>
              <w:rPr>
                <w:rFonts w:ascii="Arial" w:hAnsi="Arial" w:cs="Arial"/>
                <w:color w:val="FFFFFF" w:themeColor="background1"/>
              </w:rPr>
            </w:pPr>
            <w:r w:rsidRPr="005A58D3">
              <w:rPr>
                <w:rFonts w:ascii="Arial" w:hAnsi="Arial" w:cs="Arial"/>
                <w:color w:val="FFFFFF" w:themeColor="background1"/>
              </w:rPr>
              <w:lastRenderedPageBreak/>
              <w:t>Achieved</w:t>
            </w:r>
          </w:p>
        </w:tc>
        <w:tc>
          <w:tcPr>
            <w:tcW w:w="992" w:type="dxa"/>
            <w:shd w:val="clear" w:color="auto" w:fill="92CDDC" w:themeFill="accent5" w:themeFillTint="99"/>
          </w:tcPr>
          <w:p w:rsidR="005A58D3" w:rsidRPr="005A58D3" w:rsidRDefault="005A58D3" w:rsidP="00890F5F">
            <w:pPr>
              <w:pStyle w:val="Outcomes"/>
              <w:spacing w:before="240" w:after="240"/>
              <w:ind w:left="0" w:firstLine="0"/>
              <w:jc w:val="center"/>
              <w:rPr>
                <w:rFonts w:ascii="Arial" w:hAnsi="Arial" w:cs="Arial"/>
                <w:color w:val="FFFFFF" w:themeColor="background1"/>
              </w:rPr>
            </w:pPr>
          </w:p>
        </w:tc>
        <w:tc>
          <w:tcPr>
            <w:tcW w:w="6237" w:type="dxa"/>
            <w:shd w:val="clear" w:color="auto" w:fill="92CDDC" w:themeFill="accent5" w:themeFillTint="99"/>
            <w:vAlign w:val="center"/>
          </w:tcPr>
          <w:p w:rsidR="005A58D3" w:rsidRPr="005A58D3" w:rsidRDefault="005A58D3" w:rsidP="00890F5F">
            <w:pPr>
              <w:pStyle w:val="Outcomes"/>
              <w:ind w:left="0" w:firstLine="0"/>
              <w:rPr>
                <w:rFonts w:ascii="Arial" w:hAnsi="Arial" w:cs="Arial"/>
                <w:color w:val="FFFFFF" w:themeColor="background1"/>
              </w:rPr>
            </w:pPr>
            <w:r w:rsidRPr="005A58D3">
              <w:rPr>
                <w:rFonts w:ascii="Arial" w:hAnsi="Arial" w:cs="Arial"/>
                <w:color w:val="FFFFFF" w:themeColor="background1"/>
              </w:rPr>
              <w:t>Mathematics Life Skills outcomes</w:t>
            </w:r>
          </w:p>
        </w:tc>
      </w:tr>
      <w:tr w:rsidR="005A58D3" w:rsidTr="0032570D">
        <w:tc>
          <w:tcPr>
            <w:tcW w:w="1287" w:type="dxa"/>
          </w:tcPr>
          <w:p w:rsidR="005A58D3" w:rsidRDefault="005A58D3" w:rsidP="00890F5F">
            <w:pPr>
              <w:pStyle w:val="Outcomes"/>
              <w:spacing w:before="240" w:after="240"/>
              <w:ind w:left="0" w:firstLine="0"/>
              <w:jc w:val="center"/>
              <w:rPr>
                <w:rFonts w:ascii="Arial" w:hAnsi="Arial" w:cs="Arial"/>
                <w:sz w:val="20"/>
                <w:szCs w:val="20"/>
              </w:rPr>
            </w:pPr>
            <w:r>
              <w:rPr>
                <w:rFonts w:ascii="Arial" w:hAnsi="Arial" w:cs="Arial"/>
                <w:sz w:val="20"/>
                <w:szCs w:val="20"/>
              </w:rPr>
              <w:t xml:space="preserve">Independently </w:t>
            </w:r>
          </w:p>
        </w:tc>
        <w:tc>
          <w:tcPr>
            <w:tcW w:w="1276" w:type="dxa"/>
          </w:tcPr>
          <w:p w:rsidR="005A58D3" w:rsidRDefault="005A58D3" w:rsidP="00890F5F">
            <w:pPr>
              <w:pStyle w:val="Outcomes"/>
              <w:spacing w:before="240" w:after="240"/>
              <w:ind w:left="0" w:firstLine="0"/>
              <w:jc w:val="center"/>
              <w:rPr>
                <w:rFonts w:ascii="Arial" w:hAnsi="Arial" w:cs="Arial"/>
                <w:sz w:val="20"/>
                <w:szCs w:val="20"/>
              </w:rPr>
            </w:pPr>
            <w:r>
              <w:rPr>
                <w:rFonts w:ascii="Arial" w:hAnsi="Arial" w:cs="Arial"/>
                <w:sz w:val="20"/>
                <w:szCs w:val="20"/>
              </w:rPr>
              <w:t>With support</w:t>
            </w:r>
          </w:p>
        </w:tc>
        <w:tc>
          <w:tcPr>
            <w:tcW w:w="992" w:type="dxa"/>
            <w:vAlign w:val="center"/>
          </w:tcPr>
          <w:p w:rsidR="005A58D3" w:rsidRDefault="005A58D3" w:rsidP="00890F5F">
            <w:pPr>
              <w:pStyle w:val="Outcomes"/>
              <w:spacing w:before="240" w:after="240"/>
              <w:ind w:left="0" w:firstLine="0"/>
              <w:jc w:val="center"/>
              <w:rPr>
                <w:rFonts w:ascii="Arial" w:hAnsi="Arial" w:cs="Arial"/>
                <w:sz w:val="20"/>
                <w:szCs w:val="20"/>
              </w:rPr>
            </w:pPr>
          </w:p>
        </w:tc>
        <w:tc>
          <w:tcPr>
            <w:tcW w:w="6237" w:type="dxa"/>
            <w:vAlign w:val="center"/>
          </w:tcPr>
          <w:p w:rsidR="005A58D3" w:rsidRDefault="005A58D3" w:rsidP="00890F5F">
            <w:pPr>
              <w:pStyle w:val="Outcomes"/>
              <w:ind w:left="0" w:firstLine="0"/>
              <w:rPr>
                <w:rFonts w:ascii="Arial" w:hAnsi="Arial" w:cs="Arial"/>
                <w:sz w:val="20"/>
                <w:szCs w:val="20"/>
              </w:rPr>
            </w:pPr>
          </w:p>
        </w:tc>
      </w:tr>
      <w:tr w:rsidR="005A58D3" w:rsidTr="0032570D">
        <w:tc>
          <w:tcPr>
            <w:tcW w:w="1287" w:type="dxa"/>
          </w:tcPr>
          <w:p w:rsidR="005A58D3" w:rsidRDefault="005A58D3" w:rsidP="00890F5F">
            <w:pPr>
              <w:pStyle w:val="Outcomes"/>
              <w:spacing w:before="240" w:after="240"/>
              <w:ind w:left="0" w:firstLine="0"/>
              <w:jc w:val="center"/>
              <w:rPr>
                <w:rFonts w:ascii="Arial" w:hAnsi="Arial" w:cs="Arial"/>
                <w:sz w:val="20"/>
                <w:szCs w:val="20"/>
              </w:rPr>
            </w:pPr>
          </w:p>
        </w:tc>
        <w:tc>
          <w:tcPr>
            <w:tcW w:w="1276" w:type="dxa"/>
          </w:tcPr>
          <w:p w:rsidR="005A58D3" w:rsidRDefault="000901B4"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5A58D3" w:rsidRDefault="005A58D3" w:rsidP="00890F5F">
            <w:pPr>
              <w:pStyle w:val="Outcomes"/>
              <w:spacing w:before="240" w:after="240"/>
              <w:ind w:left="0" w:firstLine="0"/>
              <w:jc w:val="center"/>
              <w:rPr>
                <w:rFonts w:ascii="Arial" w:hAnsi="Arial" w:cs="Arial"/>
                <w:sz w:val="20"/>
                <w:szCs w:val="20"/>
              </w:rPr>
            </w:pPr>
            <w:r>
              <w:rPr>
                <w:rFonts w:ascii="Arial" w:hAnsi="Arial" w:cs="Arial"/>
                <w:sz w:val="20"/>
                <w:szCs w:val="20"/>
              </w:rPr>
              <w:t>MLS.7</w:t>
            </w:r>
          </w:p>
        </w:tc>
        <w:tc>
          <w:tcPr>
            <w:tcW w:w="6237" w:type="dxa"/>
            <w:vAlign w:val="center"/>
          </w:tcPr>
          <w:p w:rsidR="005A58D3" w:rsidRDefault="005A58D3" w:rsidP="00890F5F">
            <w:pPr>
              <w:pStyle w:val="Outcomes"/>
              <w:ind w:left="0" w:firstLine="0"/>
              <w:rPr>
                <w:rFonts w:ascii="Arial" w:hAnsi="Arial" w:cs="Arial"/>
                <w:sz w:val="20"/>
                <w:szCs w:val="20"/>
              </w:rPr>
            </w:pPr>
            <w:r>
              <w:rPr>
                <w:rFonts w:ascii="Arial" w:hAnsi="Arial" w:cs="Arial"/>
                <w:sz w:val="20"/>
                <w:szCs w:val="20"/>
              </w:rPr>
              <w:t>Estimates and measures temperature.</w:t>
            </w:r>
          </w:p>
        </w:tc>
      </w:tr>
      <w:tr w:rsidR="005A58D3" w:rsidRPr="00F40D9D" w:rsidTr="0032570D">
        <w:tc>
          <w:tcPr>
            <w:tcW w:w="1287" w:type="dxa"/>
          </w:tcPr>
          <w:p w:rsidR="005A58D3" w:rsidRPr="00F40D9D" w:rsidRDefault="005A58D3" w:rsidP="00890F5F">
            <w:pPr>
              <w:pStyle w:val="Outcomes"/>
              <w:spacing w:before="240" w:after="240"/>
              <w:ind w:left="0" w:firstLine="0"/>
              <w:jc w:val="center"/>
              <w:rPr>
                <w:rFonts w:ascii="Arial" w:hAnsi="Arial" w:cs="Arial"/>
                <w:sz w:val="20"/>
                <w:szCs w:val="20"/>
              </w:rPr>
            </w:pPr>
          </w:p>
        </w:tc>
        <w:tc>
          <w:tcPr>
            <w:tcW w:w="1276" w:type="dxa"/>
          </w:tcPr>
          <w:p w:rsidR="005A58D3" w:rsidRPr="00F40D9D" w:rsidRDefault="000901B4"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5A58D3" w:rsidRPr="00F40D9D" w:rsidRDefault="005A58D3" w:rsidP="00890F5F">
            <w:pPr>
              <w:pStyle w:val="Outcomes"/>
              <w:spacing w:before="240" w:after="240"/>
              <w:ind w:left="0" w:firstLine="0"/>
              <w:jc w:val="center"/>
              <w:rPr>
                <w:rFonts w:ascii="Arial" w:hAnsi="Arial" w:cs="Arial"/>
                <w:sz w:val="20"/>
                <w:szCs w:val="20"/>
              </w:rPr>
            </w:pPr>
            <w:r w:rsidRPr="00F40D9D">
              <w:rPr>
                <w:rFonts w:ascii="Arial" w:hAnsi="Arial" w:cs="Arial"/>
                <w:sz w:val="20"/>
                <w:szCs w:val="20"/>
              </w:rPr>
              <w:t>MLS.8</w:t>
            </w:r>
          </w:p>
        </w:tc>
        <w:tc>
          <w:tcPr>
            <w:tcW w:w="6237" w:type="dxa"/>
            <w:vAlign w:val="center"/>
          </w:tcPr>
          <w:p w:rsidR="005A58D3" w:rsidRPr="00F40D9D" w:rsidRDefault="005A58D3" w:rsidP="00890F5F">
            <w:pPr>
              <w:pStyle w:val="Outcomes"/>
              <w:ind w:left="0" w:firstLine="0"/>
              <w:rPr>
                <w:rFonts w:ascii="Arial" w:hAnsi="Arial" w:cs="Arial"/>
                <w:sz w:val="20"/>
                <w:szCs w:val="20"/>
              </w:rPr>
            </w:pPr>
            <w:r w:rsidRPr="00F40D9D">
              <w:rPr>
                <w:rFonts w:ascii="Arial" w:hAnsi="Arial" w:cs="Arial"/>
                <w:sz w:val="20"/>
                <w:szCs w:val="20"/>
              </w:rPr>
              <w:t>Estimates and measures length and distance</w:t>
            </w:r>
            <w:r>
              <w:rPr>
                <w:rFonts w:ascii="Arial" w:hAnsi="Arial" w:cs="Arial"/>
                <w:sz w:val="20"/>
                <w:szCs w:val="20"/>
              </w:rPr>
              <w:t>.</w:t>
            </w:r>
          </w:p>
        </w:tc>
      </w:tr>
      <w:tr w:rsidR="00647B49" w:rsidRPr="00F40D9D" w:rsidTr="0032570D">
        <w:tc>
          <w:tcPr>
            <w:tcW w:w="1287" w:type="dxa"/>
          </w:tcPr>
          <w:p w:rsidR="00647B49" w:rsidRPr="00F40D9D" w:rsidRDefault="00647B49"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1276" w:type="dxa"/>
          </w:tcPr>
          <w:p w:rsidR="00647B49" w:rsidRDefault="00647B49" w:rsidP="00890F5F">
            <w:pPr>
              <w:pStyle w:val="Outcomes"/>
              <w:spacing w:before="240" w:after="240"/>
              <w:ind w:left="0" w:firstLine="0"/>
              <w:jc w:val="center"/>
              <w:rPr>
                <w:rFonts w:ascii="Arial" w:hAnsi="Arial" w:cs="Arial"/>
                <w:sz w:val="20"/>
                <w:szCs w:val="20"/>
              </w:rPr>
            </w:pPr>
          </w:p>
        </w:tc>
        <w:tc>
          <w:tcPr>
            <w:tcW w:w="992" w:type="dxa"/>
            <w:vAlign w:val="center"/>
          </w:tcPr>
          <w:p w:rsidR="00647B49" w:rsidRPr="00F40D9D" w:rsidRDefault="00647B49" w:rsidP="00890F5F">
            <w:pPr>
              <w:pStyle w:val="Outcomes"/>
              <w:spacing w:before="240" w:after="240"/>
              <w:ind w:left="0" w:firstLine="0"/>
              <w:jc w:val="center"/>
              <w:rPr>
                <w:rFonts w:ascii="Arial" w:hAnsi="Arial" w:cs="Arial"/>
                <w:sz w:val="20"/>
                <w:szCs w:val="20"/>
              </w:rPr>
            </w:pPr>
            <w:r>
              <w:rPr>
                <w:rFonts w:ascii="Arial" w:hAnsi="Arial" w:cs="Arial"/>
                <w:sz w:val="20"/>
                <w:szCs w:val="20"/>
              </w:rPr>
              <w:t>MLS.9</w:t>
            </w:r>
          </w:p>
        </w:tc>
        <w:tc>
          <w:tcPr>
            <w:tcW w:w="6237" w:type="dxa"/>
            <w:vAlign w:val="center"/>
          </w:tcPr>
          <w:p w:rsidR="00647B49" w:rsidRPr="00F40D9D" w:rsidRDefault="00647B49" w:rsidP="00890F5F">
            <w:pPr>
              <w:pStyle w:val="Outcomes"/>
              <w:ind w:left="0" w:firstLine="0"/>
              <w:rPr>
                <w:rFonts w:ascii="Arial" w:hAnsi="Arial" w:cs="Arial"/>
                <w:sz w:val="20"/>
                <w:szCs w:val="20"/>
              </w:rPr>
            </w:pPr>
            <w:r>
              <w:rPr>
                <w:rFonts w:ascii="Arial" w:hAnsi="Arial" w:cs="Arial"/>
                <w:sz w:val="20"/>
                <w:szCs w:val="20"/>
              </w:rPr>
              <w:t>Estimates and measures capacity</w:t>
            </w:r>
          </w:p>
        </w:tc>
      </w:tr>
      <w:tr w:rsidR="00647B49" w:rsidRPr="00F40D9D" w:rsidTr="0032570D">
        <w:tc>
          <w:tcPr>
            <w:tcW w:w="1287" w:type="dxa"/>
          </w:tcPr>
          <w:p w:rsidR="00647B49" w:rsidRDefault="00647B49" w:rsidP="00890F5F">
            <w:pPr>
              <w:pStyle w:val="Outcomes"/>
              <w:spacing w:before="240" w:after="240"/>
              <w:ind w:left="0" w:firstLine="0"/>
              <w:jc w:val="center"/>
              <w:rPr>
                <w:rFonts w:ascii="Arial" w:hAnsi="Arial" w:cs="Arial"/>
                <w:sz w:val="20"/>
                <w:szCs w:val="20"/>
              </w:rPr>
            </w:pPr>
          </w:p>
        </w:tc>
        <w:tc>
          <w:tcPr>
            <w:tcW w:w="1276" w:type="dxa"/>
          </w:tcPr>
          <w:p w:rsidR="00647B49" w:rsidRDefault="00647B49"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647B49" w:rsidRDefault="00647B49" w:rsidP="00890F5F">
            <w:pPr>
              <w:pStyle w:val="Outcomes"/>
              <w:spacing w:before="240" w:after="240"/>
              <w:ind w:left="0" w:firstLine="0"/>
              <w:jc w:val="center"/>
              <w:rPr>
                <w:rFonts w:ascii="Arial" w:hAnsi="Arial" w:cs="Arial"/>
                <w:sz w:val="20"/>
                <w:szCs w:val="20"/>
              </w:rPr>
            </w:pPr>
            <w:r>
              <w:rPr>
                <w:rFonts w:ascii="Arial" w:hAnsi="Arial" w:cs="Arial"/>
                <w:sz w:val="20"/>
                <w:szCs w:val="20"/>
              </w:rPr>
              <w:t>MLS.10</w:t>
            </w:r>
          </w:p>
        </w:tc>
        <w:tc>
          <w:tcPr>
            <w:tcW w:w="6237" w:type="dxa"/>
            <w:vAlign w:val="center"/>
          </w:tcPr>
          <w:p w:rsidR="00647B49" w:rsidRDefault="00647B49" w:rsidP="00890F5F">
            <w:pPr>
              <w:pStyle w:val="Outcomes"/>
              <w:ind w:left="0" w:firstLine="0"/>
              <w:rPr>
                <w:rFonts w:ascii="Arial" w:hAnsi="Arial" w:cs="Arial"/>
                <w:sz w:val="20"/>
                <w:szCs w:val="20"/>
              </w:rPr>
            </w:pPr>
            <w:r w:rsidRPr="00F40D9D">
              <w:rPr>
                <w:rFonts w:ascii="Arial" w:hAnsi="Arial" w:cs="Arial"/>
                <w:sz w:val="20"/>
                <w:szCs w:val="20"/>
              </w:rPr>
              <w:t>Estimates and measures mass</w:t>
            </w:r>
            <w:r>
              <w:rPr>
                <w:rFonts w:ascii="Arial" w:hAnsi="Arial" w:cs="Arial"/>
                <w:sz w:val="20"/>
                <w:szCs w:val="20"/>
              </w:rPr>
              <w:t>.</w:t>
            </w:r>
          </w:p>
        </w:tc>
      </w:tr>
      <w:tr w:rsidR="00647B49" w:rsidRPr="00F40D9D" w:rsidTr="0032570D">
        <w:tc>
          <w:tcPr>
            <w:tcW w:w="1287" w:type="dxa"/>
          </w:tcPr>
          <w:p w:rsidR="00647B49" w:rsidRDefault="00647B49" w:rsidP="00890F5F">
            <w:pPr>
              <w:pStyle w:val="Outcomes"/>
              <w:spacing w:before="240" w:after="240"/>
              <w:ind w:left="0" w:firstLine="0"/>
              <w:jc w:val="center"/>
              <w:rPr>
                <w:rFonts w:ascii="Arial" w:hAnsi="Arial" w:cs="Arial"/>
                <w:sz w:val="20"/>
                <w:szCs w:val="20"/>
              </w:rPr>
            </w:pPr>
          </w:p>
        </w:tc>
        <w:tc>
          <w:tcPr>
            <w:tcW w:w="1276" w:type="dxa"/>
          </w:tcPr>
          <w:p w:rsidR="00647B49" w:rsidRDefault="00647B49"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647B49" w:rsidRDefault="00647B49" w:rsidP="00890F5F">
            <w:pPr>
              <w:pStyle w:val="Outcomes"/>
              <w:spacing w:before="240" w:after="240"/>
              <w:ind w:left="0" w:firstLine="0"/>
              <w:jc w:val="center"/>
              <w:rPr>
                <w:rFonts w:ascii="Arial" w:hAnsi="Arial" w:cs="Arial"/>
                <w:sz w:val="20"/>
                <w:szCs w:val="20"/>
              </w:rPr>
            </w:pPr>
            <w:r w:rsidRPr="00F40D9D">
              <w:rPr>
                <w:rFonts w:ascii="Arial" w:hAnsi="Arial" w:cs="Arial"/>
                <w:sz w:val="20"/>
                <w:szCs w:val="20"/>
              </w:rPr>
              <w:t>MLS.11</w:t>
            </w:r>
          </w:p>
        </w:tc>
        <w:tc>
          <w:tcPr>
            <w:tcW w:w="6237" w:type="dxa"/>
            <w:vAlign w:val="center"/>
          </w:tcPr>
          <w:p w:rsidR="00647B49" w:rsidRPr="00F40D9D" w:rsidRDefault="00647B49" w:rsidP="00890F5F">
            <w:pPr>
              <w:pStyle w:val="Outcomes"/>
              <w:ind w:left="0" w:firstLine="0"/>
              <w:rPr>
                <w:rFonts w:ascii="Arial" w:hAnsi="Arial" w:cs="Arial"/>
                <w:sz w:val="20"/>
                <w:szCs w:val="20"/>
              </w:rPr>
            </w:pPr>
            <w:r w:rsidRPr="00F40D9D">
              <w:rPr>
                <w:rFonts w:ascii="Arial" w:hAnsi="Arial" w:cs="Arial"/>
                <w:sz w:val="20"/>
                <w:szCs w:val="20"/>
              </w:rPr>
              <w:t>Estimates and measures area</w:t>
            </w:r>
          </w:p>
        </w:tc>
      </w:tr>
      <w:tr w:rsidR="00647B49" w:rsidRPr="00F40D9D" w:rsidTr="0032570D">
        <w:tc>
          <w:tcPr>
            <w:tcW w:w="1287" w:type="dxa"/>
          </w:tcPr>
          <w:p w:rsidR="00647B49" w:rsidRDefault="00647B49"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1276" w:type="dxa"/>
          </w:tcPr>
          <w:p w:rsidR="00647B49" w:rsidRDefault="00647B49" w:rsidP="00890F5F">
            <w:pPr>
              <w:pStyle w:val="Outcomes"/>
              <w:spacing w:before="240" w:after="240"/>
              <w:ind w:left="0" w:firstLine="0"/>
              <w:jc w:val="center"/>
              <w:rPr>
                <w:rFonts w:ascii="Arial" w:hAnsi="Arial" w:cs="Arial"/>
                <w:sz w:val="20"/>
                <w:szCs w:val="20"/>
              </w:rPr>
            </w:pPr>
          </w:p>
        </w:tc>
        <w:tc>
          <w:tcPr>
            <w:tcW w:w="992" w:type="dxa"/>
            <w:vAlign w:val="center"/>
          </w:tcPr>
          <w:p w:rsidR="00647B49" w:rsidRPr="00F40D9D" w:rsidRDefault="00647B49" w:rsidP="00890F5F">
            <w:pPr>
              <w:pStyle w:val="Outcomes"/>
              <w:spacing w:before="240" w:after="240"/>
              <w:ind w:left="0" w:firstLine="0"/>
              <w:jc w:val="center"/>
              <w:rPr>
                <w:rFonts w:ascii="Arial" w:hAnsi="Arial" w:cs="Arial"/>
                <w:sz w:val="20"/>
                <w:szCs w:val="20"/>
              </w:rPr>
            </w:pPr>
            <w:r w:rsidRPr="00F40D9D">
              <w:rPr>
                <w:rFonts w:ascii="Arial" w:hAnsi="Arial" w:cs="Arial"/>
                <w:sz w:val="20"/>
                <w:szCs w:val="20"/>
              </w:rPr>
              <w:t>SGLS.1</w:t>
            </w:r>
          </w:p>
        </w:tc>
        <w:tc>
          <w:tcPr>
            <w:tcW w:w="6237" w:type="dxa"/>
            <w:vAlign w:val="center"/>
          </w:tcPr>
          <w:p w:rsidR="00647B49" w:rsidRPr="00F40D9D" w:rsidRDefault="00647B49" w:rsidP="00890F5F">
            <w:pPr>
              <w:pStyle w:val="Outcomes"/>
              <w:ind w:left="0" w:firstLine="0"/>
              <w:rPr>
                <w:rFonts w:ascii="Arial" w:hAnsi="Arial" w:cs="Arial"/>
                <w:sz w:val="20"/>
                <w:szCs w:val="20"/>
              </w:rPr>
            </w:pPr>
            <w:r w:rsidRPr="00F40D9D">
              <w:rPr>
                <w:rFonts w:ascii="Arial" w:hAnsi="Arial" w:cs="Arial"/>
                <w:sz w:val="20"/>
                <w:szCs w:val="20"/>
              </w:rPr>
              <w:t xml:space="preserve">Matches and </w:t>
            </w:r>
            <w:r>
              <w:rPr>
                <w:rFonts w:ascii="Arial" w:hAnsi="Arial" w:cs="Arial"/>
                <w:sz w:val="20"/>
                <w:szCs w:val="20"/>
              </w:rPr>
              <w:t>sorts three-dimensional objects.</w:t>
            </w:r>
          </w:p>
        </w:tc>
      </w:tr>
      <w:tr w:rsidR="00647B49" w:rsidRPr="00F40D9D" w:rsidTr="0032570D">
        <w:tc>
          <w:tcPr>
            <w:tcW w:w="1287" w:type="dxa"/>
          </w:tcPr>
          <w:p w:rsidR="00647B49" w:rsidRDefault="00647B49"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1276" w:type="dxa"/>
          </w:tcPr>
          <w:p w:rsidR="00647B49" w:rsidRDefault="00647B49" w:rsidP="00890F5F">
            <w:pPr>
              <w:pStyle w:val="Outcomes"/>
              <w:spacing w:before="240" w:after="240"/>
              <w:ind w:left="0" w:firstLine="0"/>
              <w:jc w:val="center"/>
              <w:rPr>
                <w:rFonts w:ascii="Arial" w:hAnsi="Arial" w:cs="Arial"/>
                <w:sz w:val="20"/>
                <w:szCs w:val="20"/>
              </w:rPr>
            </w:pPr>
          </w:p>
        </w:tc>
        <w:tc>
          <w:tcPr>
            <w:tcW w:w="992" w:type="dxa"/>
            <w:vAlign w:val="center"/>
          </w:tcPr>
          <w:p w:rsidR="00647B49" w:rsidRPr="00F40D9D" w:rsidRDefault="00647B49" w:rsidP="00890F5F">
            <w:pPr>
              <w:pStyle w:val="Outcomes"/>
              <w:spacing w:before="240" w:after="240"/>
              <w:ind w:left="0" w:firstLine="0"/>
              <w:jc w:val="center"/>
              <w:rPr>
                <w:rFonts w:ascii="Arial" w:hAnsi="Arial" w:cs="Arial"/>
                <w:sz w:val="20"/>
                <w:szCs w:val="20"/>
              </w:rPr>
            </w:pPr>
            <w:r w:rsidRPr="00F40D9D">
              <w:rPr>
                <w:rFonts w:ascii="Arial" w:hAnsi="Arial" w:cs="Arial"/>
                <w:sz w:val="20"/>
                <w:szCs w:val="20"/>
              </w:rPr>
              <w:t>SGLS.2</w:t>
            </w:r>
          </w:p>
        </w:tc>
        <w:tc>
          <w:tcPr>
            <w:tcW w:w="6237" w:type="dxa"/>
            <w:vAlign w:val="center"/>
          </w:tcPr>
          <w:p w:rsidR="00647B49" w:rsidRPr="00F40D9D" w:rsidRDefault="00647B49" w:rsidP="00890F5F">
            <w:pPr>
              <w:pStyle w:val="Outcomes"/>
              <w:ind w:left="0" w:firstLine="0"/>
              <w:rPr>
                <w:rFonts w:ascii="Arial" w:hAnsi="Arial" w:cs="Arial"/>
                <w:sz w:val="20"/>
                <w:szCs w:val="20"/>
              </w:rPr>
            </w:pPr>
            <w:r w:rsidRPr="00F40D9D">
              <w:rPr>
                <w:rFonts w:ascii="Arial" w:hAnsi="Arial" w:cs="Arial"/>
                <w:sz w:val="20"/>
                <w:szCs w:val="20"/>
              </w:rPr>
              <w:t>Matches and sorts two-dimensional shapes</w:t>
            </w:r>
          </w:p>
        </w:tc>
      </w:tr>
      <w:tr w:rsidR="00647B49" w:rsidRPr="00F40D9D" w:rsidTr="0032570D">
        <w:tc>
          <w:tcPr>
            <w:tcW w:w="1287" w:type="dxa"/>
          </w:tcPr>
          <w:p w:rsidR="00647B49" w:rsidRDefault="00647B49" w:rsidP="00890F5F">
            <w:pPr>
              <w:pStyle w:val="Outcomes"/>
              <w:spacing w:before="240" w:after="240"/>
              <w:ind w:left="0" w:firstLine="0"/>
              <w:jc w:val="center"/>
              <w:rPr>
                <w:rFonts w:ascii="Arial" w:hAnsi="Arial" w:cs="Arial"/>
                <w:sz w:val="20"/>
                <w:szCs w:val="20"/>
              </w:rPr>
            </w:pPr>
          </w:p>
        </w:tc>
        <w:tc>
          <w:tcPr>
            <w:tcW w:w="1276" w:type="dxa"/>
          </w:tcPr>
          <w:p w:rsidR="00647B49" w:rsidRDefault="00647B49"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647B49" w:rsidRPr="00F40D9D" w:rsidRDefault="00647B49" w:rsidP="00890F5F">
            <w:pPr>
              <w:pStyle w:val="Outcomes"/>
              <w:spacing w:before="240" w:after="240"/>
              <w:ind w:left="0" w:firstLine="0"/>
              <w:jc w:val="center"/>
              <w:rPr>
                <w:rFonts w:ascii="Arial" w:hAnsi="Arial" w:cs="Arial"/>
                <w:sz w:val="20"/>
                <w:szCs w:val="20"/>
              </w:rPr>
            </w:pPr>
            <w:r w:rsidRPr="00F40D9D">
              <w:rPr>
                <w:rFonts w:ascii="Arial" w:hAnsi="Arial" w:cs="Arial"/>
                <w:sz w:val="20"/>
                <w:szCs w:val="20"/>
              </w:rPr>
              <w:t>SGLS.4</w:t>
            </w:r>
          </w:p>
        </w:tc>
        <w:tc>
          <w:tcPr>
            <w:tcW w:w="6237" w:type="dxa"/>
            <w:vAlign w:val="center"/>
          </w:tcPr>
          <w:p w:rsidR="00647B49" w:rsidRPr="00F40D9D" w:rsidRDefault="00647B49" w:rsidP="00890F5F">
            <w:pPr>
              <w:pStyle w:val="Outcomes"/>
              <w:ind w:left="0" w:firstLine="0"/>
              <w:rPr>
                <w:rFonts w:ascii="Arial" w:hAnsi="Arial" w:cs="Arial"/>
                <w:sz w:val="20"/>
                <w:szCs w:val="20"/>
              </w:rPr>
            </w:pPr>
            <w:r w:rsidRPr="00F40D9D">
              <w:rPr>
                <w:rFonts w:ascii="Arial" w:hAnsi="Arial" w:cs="Arial"/>
                <w:sz w:val="20"/>
                <w:szCs w:val="20"/>
              </w:rPr>
              <w:t>Responds to the language of position</w:t>
            </w:r>
            <w:r>
              <w:rPr>
                <w:rFonts w:ascii="Arial" w:hAnsi="Arial" w:cs="Arial"/>
                <w:sz w:val="20"/>
                <w:szCs w:val="20"/>
              </w:rPr>
              <w:t>.</w:t>
            </w:r>
          </w:p>
        </w:tc>
      </w:tr>
      <w:tr w:rsidR="00647B49" w:rsidRPr="00F40D9D" w:rsidTr="0032570D">
        <w:tc>
          <w:tcPr>
            <w:tcW w:w="1287" w:type="dxa"/>
          </w:tcPr>
          <w:p w:rsidR="00647B49" w:rsidRDefault="00647B49" w:rsidP="00890F5F">
            <w:pPr>
              <w:pStyle w:val="Outcomes"/>
              <w:spacing w:before="240" w:after="240"/>
              <w:ind w:left="0" w:firstLine="0"/>
              <w:jc w:val="center"/>
              <w:rPr>
                <w:rFonts w:ascii="Arial" w:hAnsi="Arial" w:cs="Arial"/>
                <w:sz w:val="20"/>
                <w:szCs w:val="20"/>
              </w:rPr>
            </w:pPr>
          </w:p>
        </w:tc>
        <w:tc>
          <w:tcPr>
            <w:tcW w:w="1276" w:type="dxa"/>
          </w:tcPr>
          <w:p w:rsidR="00647B49" w:rsidRDefault="00647B49"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647B49" w:rsidRPr="00F40D9D" w:rsidRDefault="00647B49" w:rsidP="00890F5F">
            <w:pPr>
              <w:pStyle w:val="Outcomes"/>
              <w:spacing w:before="240" w:after="240"/>
              <w:ind w:left="0" w:firstLine="0"/>
              <w:jc w:val="center"/>
              <w:rPr>
                <w:rFonts w:ascii="Arial" w:hAnsi="Arial" w:cs="Arial"/>
                <w:sz w:val="20"/>
                <w:szCs w:val="20"/>
              </w:rPr>
            </w:pPr>
            <w:r w:rsidRPr="00F40D9D">
              <w:rPr>
                <w:rFonts w:ascii="Arial" w:hAnsi="Arial" w:cs="Arial"/>
                <w:sz w:val="20"/>
                <w:szCs w:val="20"/>
              </w:rPr>
              <w:t>SGLS.5</w:t>
            </w:r>
          </w:p>
        </w:tc>
        <w:tc>
          <w:tcPr>
            <w:tcW w:w="6237" w:type="dxa"/>
            <w:vAlign w:val="center"/>
          </w:tcPr>
          <w:p w:rsidR="00647B49" w:rsidRPr="00F40D9D" w:rsidRDefault="00647B49" w:rsidP="00890F5F">
            <w:pPr>
              <w:pStyle w:val="Outcomes"/>
              <w:ind w:left="0" w:firstLine="0"/>
              <w:rPr>
                <w:rFonts w:ascii="Arial" w:hAnsi="Arial" w:cs="Arial"/>
                <w:sz w:val="20"/>
                <w:szCs w:val="20"/>
              </w:rPr>
            </w:pPr>
            <w:r w:rsidRPr="00F40D9D">
              <w:rPr>
                <w:rFonts w:ascii="Arial" w:hAnsi="Arial" w:cs="Arial"/>
                <w:sz w:val="20"/>
                <w:szCs w:val="20"/>
              </w:rPr>
              <w:t>Uses the language of position in a variety of situations</w:t>
            </w:r>
          </w:p>
        </w:tc>
      </w:tr>
      <w:tr w:rsidR="00647B49" w:rsidRPr="00F40D9D" w:rsidTr="0032570D">
        <w:tc>
          <w:tcPr>
            <w:tcW w:w="1287" w:type="dxa"/>
          </w:tcPr>
          <w:p w:rsidR="00647B49" w:rsidRDefault="00647B49"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1276" w:type="dxa"/>
          </w:tcPr>
          <w:p w:rsidR="00647B49" w:rsidRDefault="00647B49" w:rsidP="00890F5F">
            <w:pPr>
              <w:pStyle w:val="Outcomes"/>
              <w:spacing w:before="240" w:after="240"/>
              <w:ind w:left="0" w:firstLine="0"/>
              <w:jc w:val="center"/>
              <w:rPr>
                <w:rFonts w:ascii="Arial" w:hAnsi="Arial" w:cs="Arial"/>
                <w:sz w:val="20"/>
                <w:szCs w:val="20"/>
              </w:rPr>
            </w:pPr>
          </w:p>
        </w:tc>
        <w:tc>
          <w:tcPr>
            <w:tcW w:w="992" w:type="dxa"/>
            <w:vAlign w:val="center"/>
          </w:tcPr>
          <w:p w:rsidR="00647B49" w:rsidRPr="00F40D9D" w:rsidRDefault="00647B49" w:rsidP="00890F5F">
            <w:pPr>
              <w:pStyle w:val="Outcomes"/>
              <w:spacing w:before="240" w:after="240"/>
              <w:ind w:left="0" w:firstLine="0"/>
              <w:jc w:val="center"/>
              <w:rPr>
                <w:rFonts w:ascii="Arial" w:hAnsi="Arial" w:cs="Arial"/>
                <w:sz w:val="20"/>
                <w:szCs w:val="20"/>
              </w:rPr>
            </w:pPr>
            <w:r w:rsidRPr="00F40D9D">
              <w:rPr>
                <w:rFonts w:ascii="Arial" w:hAnsi="Arial" w:cs="Arial"/>
                <w:sz w:val="20"/>
                <w:szCs w:val="20"/>
              </w:rPr>
              <w:t>SGLS.6</w:t>
            </w:r>
          </w:p>
        </w:tc>
        <w:tc>
          <w:tcPr>
            <w:tcW w:w="6237" w:type="dxa"/>
            <w:vAlign w:val="center"/>
          </w:tcPr>
          <w:p w:rsidR="00647B49" w:rsidRPr="00F40D9D" w:rsidRDefault="00647B49" w:rsidP="00890F5F">
            <w:pPr>
              <w:pStyle w:val="Outcomes"/>
              <w:ind w:left="0" w:firstLine="0"/>
              <w:rPr>
                <w:rFonts w:ascii="Arial" w:hAnsi="Arial" w:cs="Arial"/>
                <w:sz w:val="20"/>
                <w:szCs w:val="20"/>
              </w:rPr>
            </w:pPr>
            <w:r w:rsidRPr="00F40D9D">
              <w:rPr>
                <w:rFonts w:ascii="Arial" w:hAnsi="Arial" w:cs="Arial"/>
                <w:sz w:val="20"/>
                <w:szCs w:val="20"/>
              </w:rPr>
              <w:t>Uses simple maps and plans</w:t>
            </w:r>
            <w:r>
              <w:rPr>
                <w:rFonts w:ascii="Arial" w:hAnsi="Arial" w:cs="Arial"/>
                <w:sz w:val="20"/>
                <w:szCs w:val="20"/>
              </w:rPr>
              <w:t>.</w:t>
            </w:r>
          </w:p>
        </w:tc>
      </w:tr>
      <w:tr w:rsidR="00647B49" w:rsidRPr="00F40D9D" w:rsidTr="0032570D">
        <w:tc>
          <w:tcPr>
            <w:tcW w:w="1287" w:type="dxa"/>
          </w:tcPr>
          <w:p w:rsidR="00647B49" w:rsidRDefault="00647B49"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1276" w:type="dxa"/>
          </w:tcPr>
          <w:p w:rsidR="00647B49" w:rsidRDefault="00647B49" w:rsidP="00890F5F">
            <w:pPr>
              <w:pStyle w:val="Outcomes"/>
              <w:spacing w:before="240" w:after="240"/>
              <w:ind w:left="0" w:firstLine="0"/>
              <w:jc w:val="center"/>
              <w:rPr>
                <w:rFonts w:ascii="Arial" w:hAnsi="Arial" w:cs="Arial"/>
                <w:sz w:val="20"/>
                <w:szCs w:val="20"/>
              </w:rPr>
            </w:pPr>
          </w:p>
        </w:tc>
        <w:tc>
          <w:tcPr>
            <w:tcW w:w="992" w:type="dxa"/>
            <w:vAlign w:val="center"/>
          </w:tcPr>
          <w:p w:rsidR="00647B49" w:rsidRPr="00F40D9D" w:rsidRDefault="00647B49" w:rsidP="00890F5F">
            <w:pPr>
              <w:pStyle w:val="Outcomes"/>
              <w:spacing w:before="240" w:after="240"/>
              <w:ind w:left="0" w:firstLine="0"/>
              <w:jc w:val="center"/>
              <w:rPr>
                <w:rFonts w:ascii="Arial" w:hAnsi="Arial" w:cs="Arial"/>
                <w:sz w:val="20"/>
                <w:szCs w:val="20"/>
              </w:rPr>
            </w:pPr>
            <w:r>
              <w:rPr>
                <w:rFonts w:ascii="Arial" w:hAnsi="Arial" w:cs="Arial"/>
                <w:sz w:val="20"/>
                <w:szCs w:val="20"/>
              </w:rPr>
              <w:t>WMLS.1</w:t>
            </w:r>
          </w:p>
        </w:tc>
        <w:tc>
          <w:tcPr>
            <w:tcW w:w="6237" w:type="dxa"/>
            <w:vAlign w:val="center"/>
          </w:tcPr>
          <w:p w:rsidR="00647B49" w:rsidRPr="00F40D9D" w:rsidRDefault="00647B49" w:rsidP="00890F5F">
            <w:pPr>
              <w:pStyle w:val="Outcomes"/>
              <w:ind w:left="0" w:firstLine="0"/>
              <w:rPr>
                <w:rFonts w:ascii="Arial" w:hAnsi="Arial" w:cs="Arial"/>
                <w:sz w:val="20"/>
                <w:szCs w:val="20"/>
              </w:rPr>
            </w:pPr>
            <w:r>
              <w:rPr>
                <w:rFonts w:ascii="Arial" w:hAnsi="Arial" w:cs="Arial"/>
                <w:sz w:val="20"/>
                <w:szCs w:val="20"/>
              </w:rPr>
              <w:t>Asks questions about mathematics</w:t>
            </w:r>
          </w:p>
        </w:tc>
      </w:tr>
      <w:tr w:rsidR="00647B49" w:rsidRPr="00F40D9D" w:rsidTr="0032570D">
        <w:tc>
          <w:tcPr>
            <w:tcW w:w="1287" w:type="dxa"/>
          </w:tcPr>
          <w:p w:rsidR="00647B49" w:rsidRDefault="00647B49" w:rsidP="00890F5F">
            <w:pPr>
              <w:pStyle w:val="Outcomes"/>
              <w:spacing w:before="240" w:after="240"/>
              <w:ind w:left="0" w:firstLine="0"/>
              <w:jc w:val="center"/>
              <w:rPr>
                <w:rFonts w:ascii="Arial" w:hAnsi="Arial" w:cs="Arial"/>
                <w:sz w:val="20"/>
                <w:szCs w:val="20"/>
              </w:rPr>
            </w:pPr>
          </w:p>
        </w:tc>
        <w:tc>
          <w:tcPr>
            <w:tcW w:w="1276" w:type="dxa"/>
          </w:tcPr>
          <w:p w:rsidR="00647B49" w:rsidRDefault="00647B49"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647B49" w:rsidRPr="00F40D9D" w:rsidRDefault="00647B49" w:rsidP="00890F5F">
            <w:pPr>
              <w:pStyle w:val="Outcomes"/>
              <w:spacing w:before="240" w:after="240"/>
              <w:ind w:left="0" w:firstLine="0"/>
              <w:jc w:val="center"/>
              <w:rPr>
                <w:rFonts w:ascii="Arial" w:hAnsi="Arial" w:cs="Arial"/>
                <w:sz w:val="20"/>
                <w:szCs w:val="20"/>
              </w:rPr>
            </w:pPr>
            <w:r w:rsidRPr="005A58D3">
              <w:rPr>
                <w:rFonts w:ascii="Arial" w:hAnsi="Arial" w:cs="Arial"/>
                <w:sz w:val="20"/>
                <w:szCs w:val="20"/>
              </w:rPr>
              <w:t>WMLS.2</w:t>
            </w:r>
          </w:p>
        </w:tc>
        <w:tc>
          <w:tcPr>
            <w:tcW w:w="6237" w:type="dxa"/>
            <w:vAlign w:val="center"/>
          </w:tcPr>
          <w:p w:rsidR="00647B49" w:rsidRPr="00F40D9D" w:rsidRDefault="00647B49" w:rsidP="00890F5F">
            <w:pPr>
              <w:pStyle w:val="Outcomes"/>
              <w:ind w:left="0" w:firstLine="0"/>
              <w:rPr>
                <w:rFonts w:ascii="Arial" w:hAnsi="Arial" w:cs="Arial"/>
                <w:sz w:val="20"/>
                <w:szCs w:val="20"/>
              </w:rPr>
            </w:pPr>
            <w:r>
              <w:rPr>
                <w:rFonts w:ascii="Arial" w:hAnsi="Arial" w:cs="Arial"/>
                <w:sz w:val="20"/>
                <w:szCs w:val="20"/>
              </w:rPr>
              <w:t>Uses a range of strategies in solving problems.</w:t>
            </w:r>
          </w:p>
        </w:tc>
      </w:tr>
      <w:tr w:rsidR="00647B49" w:rsidRPr="00F40D9D" w:rsidTr="0032570D">
        <w:tc>
          <w:tcPr>
            <w:tcW w:w="1287" w:type="dxa"/>
          </w:tcPr>
          <w:p w:rsidR="00647B49" w:rsidRDefault="00647B49" w:rsidP="00890F5F">
            <w:pPr>
              <w:pStyle w:val="Outcomes"/>
              <w:spacing w:before="240" w:after="240"/>
              <w:ind w:left="0" w:firstLine="0"/>
              <w:jc w:val="center"/>
              <w:rPr>
                <w:rFonts w:ascii="Arial" w:hAnsi="Arial" w:cs="Arial"/>
                <w:sz w:val="20"/>
                <w:szCs w:val="20"/>
              </w:rPr>
            </w:pPr>
          </w:p>
        </w:tc>
        <w:tc>
          <w:tcPr>
            <w:tcW w:w="1276" w:type="dxa"/>
          </w:tcPr>
          <w:p w:rsidR="00647B49" w:rsidRDefault="00647B49"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647B49" w:rsidRPr="00F40D9D" w:rsidRDefault="00647B49" w:rsidP="00890F5F">
            <w:pPr>
              <w:pStyle w:val="Outcomes"/>
              <w:spacing w:before="240" w:after="240"/>
              <w:ind w:left="0" w:firstLine="0"/>
              <w:jc w:val="center"/>
              <w:rPr>
                <w:rFonts w:ascii="Arial" w:hAnsi="Arial" w:cs="Arial"/>
                <w:sz w:val="20"/>
                <w:szCs w:val="20"/>
              </w:rPr>
            </w:pPr>
            <w:r w:rsidRPr="005A58D3">
              <w:rPr>
                <w:rFonts w:ascii="Arial" w:hAnsi="Arial" w:cs="Arial"/>
                <w:sz w:val="20"/>
                <w:szCs w:val="20"/>
              </w:rPr>
              <w:t>WMLS.3</w:t>
            </w:r>
          </w:p>
        </w:tc>
        <w:tc>
          <w:tcPr>
            <w:tcW w:w="6237" w:type="dxa"/>
            <w:vAlign w:val="center"/>
          </w:tcPr>
          <w:p w:rsidR="00647B49" w:rsidRPr="00F40D9D" w:rsidRDefault="00647B49" w:rsidP="00890F5F">
            <w:pPr>
              <w:pStyle w:val="Outcomes"/>
              <w:ind w:left="0" w:firstLine="0"/>
              <w:rPr>
                <w:rFonts w:ascii="Arial" w:hAnsi="Arial" w:cs="Arial"/>
                <w:sz w:val="20"/>
                <w:szCs w:val="20"/>
              </w:rPr>
            </w:pPr>
            <w:r>
              <w:rPr>
                <w:rFonts w:ascii="Arial" w:hAnsi="Arial" w:cs="Arial"/>
                <w:sz w:val="20"/>
                <w:szCs w:val="20"/>
              </w:rPr>
              <w:t>Responds to and uses mathematical language in everyday situations</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p>
        </w:tc>
        <w:tc>
          <w:tcPr>
            <w:tcW w:w="1276"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sidRPr="005A58D3">
              <w:rPr>
                <w:rFonts w:ascii="Arial" w:hAnsi="Arial" w:cs="Arial"/>
                <w:sz w:val="20"/>
                <w:szCs w:val="20"/>
              </w:rPr>
              <w:t>WMLS.5</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Links their mathematical experiences to everyday life.</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1276" w:type="dxa"/>
          </w:tcPr>
          <w:p w:rsidR="007F7F71" w:rsidRDefault="007F7F71" w:rsidP="00890F5F">
            <w:pPr>
              <w:pStyle w:val="Outcomes"/>
              <w:spacing w:before="240" w:after="240"/>
              <w:ind w:left="0" w:firstLine="0"/>
              <w:jc w:val="center"/>
              <w:rPr>
                <w:rFonts w:ascii="Arial" w:hAnsi="Arial" w:cs="Arial"/>
                <w:sz w:val="20"/>
                <w:szCs w:val="20"/>
              </w:rPr>
            </w:pP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sidRPr="005A58D3">
              <w:rPr>
                <w:rFonts w:ascii="Arial" w:hAnsi="Arial" w:cs="Arial"/>
                <w:sz w:val="20"/>
                <w:szCs w:val="20"/>
              </w:rPr>
              <w:t>NLS.2</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Counts objects.</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1276" w:type="dxa"/>
          </w:tcPr>
          <w:p w:rsidR="007F7F71" w:rsidRDefault="007F7F71" w:rsidP="00890F5F">
            <w:pPr>
              <w:pStyle w:val="Outcomes"/>
              <w:spacing w:before="240" w:after="240"/>
              <w:ind w:left="0" w:firstLine="0"/>
              <w:jc w:val="center"/>
              <w:rPr>
                <w:rFonts w:ascii="Arial" w:hAnsi="Arial" w:cs="Arial"/>
                <w:sz w:val="20"/>
                <w:szCs w:val="20"/>
              </w:rPr>
            </w:pP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sidRPr="005A58D3">
              <w:rPr>
                <w:rFonts w:ascii="Arial" w:hAnsi="Arial" w:cs="Arial"/>
                <w:sz w:val="20"/>
                <w:szCs w:val="20"/>
              </w:rPr>
              <w:t>NLS.3</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Recognises and responds to ordinal terms</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p>
        </w:tc>
        <w:tc>
          <w:tcPr>
            <w:tcW w:w="1276"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sidRPr="005A58D3">
              <w:rPr>
                <w:rFonts w:ascii="Arial" w:hAnsi="Arial" w:cs="Arial"/>
                <w:sz w:val="20"/>
                <w:szCs w:val="20"/>
              </w:rPr>
              <w:t>NLS.4</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Counts and reads, orders and records numbers.</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p>
        </w:tc>
        <w:tc>
          <w:tcPr>
            <w:tcW w:w="1276"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sidRPr="005A58D3">
              <w:rPr>
                <w:rFonts w:ascii="Arial" w:hAnsi="Arial" w:cs="Arial"/>
                <w:sz w:val="20"/>
                <w:szCs w:val="20"/>
              </w:rPr>
              <w:t>NLS.5</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Recognises fractions in everyday contexts</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p>
        </w:tc>
        <w:tc>
          <w:tcPr>
            <w:tcW w:w="1276"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sidRPr="005A58D3">
              <w:rPr>
                <w:rFonts w:ascii="Arial" w:hAnsi="Arial" w:cs="Arial"/>
                <w:sz w:val="20"/>
                <w:szCs w:val="20"/>
              </w:rPr>
              <w:t>NLS.6</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Uses fractions in everyday contexts.</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p>
        </w:tc>
        <w:tc>
          <w:tcPr>
            <w:tcW w:w="1276"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sidRPr="005A58D3">
              <w:rPr>
                <w:rFonts w:ascii="Arial" w:hAnsi="Arial" w:cs="Arial"/>
                <w:sz w:val="20"/>
                <w:szCs w:val="20"/>
              </w:rPr>
              <w:t>NLS.8</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Uses percentages in everyday contexts.</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p>
        </w:tc>
        <w:tc>
          <w:tcPr>
            <w:tcW w:w="1276"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sidRPr="005A58D3">
              <w:rPr>
                <w:rFonts w:ascii="Arial" w:hAnsi="Arial" w:cs="Arial"/>
                <w:sz w:val="20"/>
                <w:szCs w:val="20"/>
              </w:rPr>
              <w:t>NLS.9</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Uses strategies for addition and subtraction.</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1276" w:type="dxa"/>
          </w:tcPr>
          <w:p w:rsidR="007F7F71" w:rsidRDefault="007F7F71" w:rsidP="00890F5F">
            <w:pPr>
              <w:pStyle w:val="Outcomes"/>
              <w:spacing w:before="240" w:after="240"/>
              <w:ind w:left="0" w:firstLine="0"/>
              <w:jc w:val="center"/>
              <w:rPr>
                <w:rFonts w:ascii="Arial" w:hAnsi="Arial" w:cs="Arial"/>
                <w:sz w:val="20"/>
                <w:szCs w:val="20"/>
              </w:rPr>
            </w:pP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sidRPr="005A58D3">
              <w:rPr>
                <w:rFonts w:ascii="Arial" w:hAnsi="Arial" w:cs="Arial"/>
                <w:sz w:val="20"/>
                <w:szCs w:val="20"/>
              </w:rPr>
              <w:t>NLS.11</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Recognises and matches coins and notes.</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1276" w:type="dxa"/>
          </w:tcPr>
          <w:p w:rsidR="007F7F71" w:rsidRDefault="007F7F71" w:rsidP="00890F5F">
            <w:pPr>
              <w:pStyle w:val="Outcomes"/>
              <w:spacing w:before="240" w:after="240"/>
              <w:ind w:left="0" w:firstLine="0"/>
              <w:jc w:val="center"/>
              <w:rPr>
                <w:rFonts w:ascii="Arial" w:hAnsi="Arial" w:cs="Arial"/>
                <w:sz w:val="20"/>
                <w:szCs w:val="20"/>
              </w:rPr>
            </w:pP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t>NLS.12</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Reads and writes amounts of money</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1276" w:type="dxa"/>
          </w:tcPr>
          <w:p w:rsidR="007F7F71" w:rsidRDefault="007F7F71" w:rsidP="00890F5F">
            <w:pPr>
              <w:pStyle w:val="Outcomes"/>
              <w:spacing w:before="240" w:after="240"/>
              <w:ind w:left="0" w:firstLine="0"/>
              <w:jc w:val="center"/>
              <w:rPr>
                <w:rFonts w:ascii="Arial" w:hAnsi="Arial" w:cs="Arial"/>
                <w:sz w:val="20"/>
                <w:szCs w:val="20"/>
              </w:rPr>
            </w:pP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t>NLS.13</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Uses money to purchase goods and services</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p>
        </w:tc>
        <w:tc>
          <w:tcPr>
            <w:tcW w:w="1276"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t>NLS.14</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Estimates and calculates with money.</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p>
        </w:tc>
        <w:tc>
          <w:tcPr>
            <w:tcW w:w="1276"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t>NLS.15</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Plans personal finances.</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p>
        </w:tc>
        <w:tc>
          <w:tcPr>
            <w:tcW w:w="1276"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t>NLS.16</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Recognises and describes the elements of chance in everyday events.</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1276" w:type="dxa"/>
          </w:tcPr>
          <w:p w:rsidR="007F7F71" w:rsidRDefault="007F7F71" w:rsidP="00890F5F">
            <w:pPr>
              <w:pStyle w:val="Outcomes"/>
              <w:spacing w:before="240" w:after="240"/>
              <w:ind w:left="0" w:firstLine="0"/>
              <w:jc w:val="center"/>
              <w:rPr>
                <w:rFonts w:ascii="Arial" w:hAnsi="Arial" w:cs="Arial"/>
                <w:sz w:val="20"/>
                <w:szCs w:val="20"/>
              </w:rPr>
            </w:pP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t>PALS.1</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Recognises repeating patterns.</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p>
        </w:tc>
        <w:tc>
          <w:tcPr>
            <w:tcW w:w="1276"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sidRPr="005A58D3">
              <w:rPr>
                <w:rFonts w:ascii="Arial" w:hAnsi="Arial" w:cs="Arial"/>
                <w:sz w:val="20"/>
                <w:szCs w:val="20"/>
              </w:rPr>
              <w:t>PALS.2</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Recognises and continues number patterns</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p>
        </w:tc>
        <w:tc>
          <w:tcPr>
            <w:tcW w:w="1276"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t>DLS.2</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Gathers, organises and displays data.</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p>
        </w:tc>
        <w:tc>
          <w:tcPr>
            <w:tcW w:w="1276"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t>MLS.1</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Matches familiar activities with timeframes</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1276" w:type="dxa"/>
          </w:tcPr>
          <w:p w:rsidR="007F7F71" w:rsidRDefault="007F7F71" w:rsidP="00890F5F">
            <w:pPr>
              <w:pStyle w:val="Outcomes"/>
              <w:spacing w:before="240" w:after="240"/>
              <w:ind w:left="0" w:firstLine="0"/>
              <w:jc w:val="center"/>
              <w:rPr>
                <w:rFonts w:ascii="Arial" w:hAnsi="Arial" w:cs="Arial"/>
                <w:sz w:val="20"/>
                <w:szCs w:val="20"/>
              </w:rPr>
            </w:pP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t>MLS.2</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Recognises and uses the language of time.</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1276" w:type="dxa"/>
          </w:tcPr>
          <w:p w:rsidR="007F7F71" w:rsidRDefault="007F7F71" w:rsidP="00890F5F">
            <w:pPr>
              <w:pStyle w:val="Outcomes"/>
              <w:spacing w:before="240" w:after="240"/>
              <w:ind w:left="0" w:firstLine="0"/>
              <w:jc w:val="center"/>
              <w:rPr>
                <w:rFonts w:ascii="Arial" w:hAnsi="Arial" w:cs="Arial"/>
                <w:sz w:val="20"/>
                <w:szCs w:val="20"/>
              </w:rPr>
            </w:pP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t>MLS.3</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Reads and interprets time in a variety of situations.</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p>
        </w:tc>
        <w:tc>
          <w:tcPr>
            <w:tcW w:w="1276"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t>MLS.4</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Organises personal time and manages scheduled activities.</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p>
        </w:tc>
        <w:tc>
          <w:tcPr>
            <w:tcW w:w="1276"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t>MLS.5</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Responds to the language of measurement in everyday contexts.</w:t>
            </w:r>
          </w:p>
        </w:tc>
      </w:tr>
      <w:tr w:rsidR="007F7F71" w:rsidRPr="00F40D9D" w:rsidTr="0032570D">
        <w:tc>
          <w:tcPr>
            <w:tcW w:w="1287" w:type="dxa"/>
          </w:tcPr>
          <w:p w:rsidR="007F7F71" w:rsidRDefault="007F7F71" w:rsidP="00890F5F">
            <w:pPr>
              <w:pStyle w:val="Outcomes"/>
              <w:spacing w:before="240" w:after="240"/>
              <w:ind w:left="0" w:firstLine="0"/>
              <w:jc w:val="center"/>
              <w:rPr>
                <w:rFonts w:ascii="Arial" w:hAnsi="Arial" w:cs="Arial"/>
                <w:sz w:val="20"/>
                <w:szCs w:val="20"/>
              </w:rPr>
            </w:pPr>
          </w:p>
        </w:tc>
        <w:tc>
          <w:tcPr>
            <w:tcW w:w="1276" w:type="dxa"/>
          </w:tcPr>
          <w:p w:rsidR="007F7F71"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sym w:font="Wingdings" w:char="F0FC"/>
            </w:r>
          </w:p>
        </w:tc>
        <w:tc>
          <w:tcPr>
            <w:tcW w:w="992" w:type="dxa"/>
            <w:vAlign w:val="center"/>
          </w:tcPr>
          <w:p w:rsidR="007F7F71" w:rsidRPr="005A58D3" w:rsidRDefault="007F7F71" w:rsidP="00890F5F">
            <w:pPr>
              <w:pStyle w:val="Outcomes"/>
              <w:spacing w:before="240" w:after="240"/>
              <w:ind w:left="0" w:firstLine="0"/>
              <w:jc w:val="center"/>
              <w:rPr>
                <w:rFonts w:ascii="Arial" w:hAnsi="Arial" w:cs="Arial"/>
                <w:sz w:val="20"/>
                <w:szCs w:val="20"/>
              </w:rPr>
            </w:pPr>
            <w:r>
              <w:rPr>
                <w:rFonts w:ascii="Arial" w:hAnsi="Arial" w:cs="Arial"/>
                <w:sz w:val="20"/>
                <w:szCs w:val="20"/>
              </w:rPr>
              <w:t>MLS.6</w:t>
            </w:r>
          </w:p>
        </w:tc>
        <w:tc>
          <w:tcPr>
            <w:tcW w:w="6237" w:type="dxa"/>
            <w:vAlign w:val="center"/>
          </w:tcPr>
          <w:p w:rsidR="007F7F71" w:rsidRDefault="007F7F71" w:rsidP="00890F5F">
            <w:pPr>
              <w:pStyle w:val="Outcomes"/>
              <w:ind w:left="0" w:firstLine="0"/>
              <w:rPr>
                <w:rFonts w:ascii="Arial" w:hAnsi="Arial" w:cs="Arial"/>
                <w:sz w:val="20"/>
                <w:szCs w:val="20"/>
              </w:rPr>
            </w:pPr>
            <w:r>
              <w:rPr>
                <w:rFonts w:ascii="Arial" w:hAnsi="Arial" w:cs="Arial"/>
                <w:sz w:val="20"/>
                <w:szCs w:val="20"/>
              </w:rPr>
              <w:t>Uses the language of measurement in everyday contexts.</w:t>
            </w:r>
          </w:p>
        </w:tc>
      </w:tr>
    </w:tbl>
    <w:p w:rsidR="00322940" w:rsidRDefault="00322940" w:rsidP="00854B6A"/>
    <w:p w:rsidR="00322940" w:rsidRDefault="00322940" w:rsidP="00854B6A"/>
    <w:p w:rsidR="005A58D3" w:rsidRDefault="00A46122" w:rsidP="00854B6A">
      <w:r>
        <w:t>Sam was unable to achieve</w:t>
      </w:r>
      <w:r w:rsidR="005B101F">
        <w:t xml:space="preserve"> </w:t>
      </w:r>
      <w:r w:rsidR="00322940">
        <w:t xml:space="preserve">all Mathematics Life Skills </w:t>
      </w:r>
      <w:r w:rsidR="005B101F">
        <w:t>outcomes</w:t>
      </w:r>
      <w:r w:rsidR="00322940">
        <w:t>.  He was able to achieve some outcomes independently and some with support.</w:t>
      </w:r>
      <w:r w:rsidR="005B101F">
        <w:t xml:space="preserve"> </w:t>
      </w:r>
    </w:p>
    <w:p w:rsidR="0032570D" w:rsidRDefault="0032570D" w:rsidP="00854B6A">
      <w:r>
        <w:t>Sam’s teacher was able to assess Sam over a period of time using informal and forma l means of assessment.  Sam was not required to sit for mainstream assessment tasks.</w:t>
      </w:r>
    </w:p>
    <w:p w:rsidR="00322940" w:rsidRDefault="00322940" w:rsidP="00854B6A"/>
    <w:p w:rsidR="00322940" w:rsidRDefault="00322940" w:rsidP="00854B6A"/>
    <w:p w:rsidR="005A58D3" w:rsidRDefault="000901B4" w:rsidP="00854B6A">
      <w:pPr>
        <w:rPr>
          <w:b/>
        </w:rPr>
      </w:pPr>
      <w:r>
        <w:t xml:space="preserve">Sam was able to </w:t>
      </w:r>
      <w:r w:rsidRPr="00896667">
        <w:rPr>
          <w:b/>
        </w:rPr>
        <w:t xml:space="preserve">achieve the following </w:t>
      </w:r>
      <w:r w:rsidRPr="00322940">
        <w:rPr>
          <w:b/>
          <w:u w:val="single"/>
        </w:rPr>
        <w:t>Science</w:t>
      </w:r>
      <w:r w:rsidRPr="00896667">
        <w:rPr>
          <w:b/>
        </w:rPr>
        <w:t xml:space="preserve"> life skills outcomes</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1134"/>
        <w:gridCol w:w="6095"/>
      </w:tblGrid>
      <w:tr w:rsidR="005B101F" w:rsidRPr="00C36048" w:rsidTr="005B101F">
        <w:tc>
          <w:tcPr>
            <w:tcW w:w="1276" w:type="dxa"/>
            <w:shd w:val="clear" w:color="auto" w:fill="D6E3BC" w:themeFill="accent3" w:themeFillTint="66"/>
          </w:tcPr>
          <w:p w:rsidR="005B101F" w:rsidRDefault="005B101F" w:rsidP="00C33E09">
            <w:pPr>
              <w:pStyle w:val="Outcomes"/>
              <w:ind w:left="0" w:firstLine="0"/>
              <w:jc w:val="center"/>
              <w:rPr>
                <w:rFonts w:ascii="Verdana" w:hAnsi="Verdana" w:cs="Arial"/>
                <w:sz w:val="22"/>
                <w:szCs w:val="22"/>
              </w:rPr>
            </w:pPr>
            <w:r>
              <w:rPr>
                <w:rFonts w:ascii="Verdana" w:hAnsi="Verdana" w:cs="Arial"/>
                <w:sz w:val="22"/>
                <w:szCs w:val="22"/>
              </w:rPr>
              <w:t>Independently</w:t>
            </w:r>
          </w:p>
        </w:tc>
        <w:tc>
          <w:tcPr>
            <w:tcW w:w="1276" w:type="dxa"/>
            <w:shd w:val="clear" w:color="auto" w:fill="D6E3BC" w:themeFill="accent3" w:themeFillTint="66"/>
          </w:tcPr>
          <w:p w:rsidR="005B101F" w:rsidRDefault="005B101F" w:rsidP="00C33E09">
            <w:pPr>
              <w:pStyle w:val="Outcomes"/>
              <w:ind w:left="0" w:firstLine="0"/>
              <w:jc w:val="center"/>
              <w:rPr>
                <w:rFonts w:ascii="Verdana" w:hAnsi="Verdana" w:cs="Arial"/>
                <w:sz w:val="22"/>
                <w:szCs w:val="22"/>
              </w:rPr>
            </w:pPr>
            <w:r>
              <w:rPr>
                <w:rFonts w:ascii="Verdana" w:hAnsi="Verdana" w:cs="Arial"/>
                <w:sz w:val="22"/>
                <w:szCs w:val="22"/>
              </w:rPr>
              <w:t>With Support</w:t>
            </w:r>
          </w:p>
        </w:tc>
        <w:tc>
          <w:tcPr>
            <w:tcW w:w="7229" w:type="dxa"/>
            <w:gridSpan w:val="2"/>
            <w:shd w:val="clear" w:color="auto" w:fill="D6E3BC" w:themeFill="accent3" w:themeFillTint="66"/>
            <w:vAlign w:val="center"/>
          </w:tcPr>
          <w:p w:rsidR="005B101F" w:rsidRPr="00C36048" w:rsidRDefault="005B101F" w:rsidP="00C33E09">
            <w:pPr>
              <w:pStyle w:val="Outcomes"/>
              <w:ind w:left="0" w:firstLine="0"/>
              <w:jc w:val="center"/>
              <w:rPr>
                <w:rFonts w:ascii="Verdana" w:hAnsi="Verdana" w:cs="Arial"/>
                <w:sz w:val="22"/>
                <w:szCs w:val="22"/>
              </w:rPr>
            </w:pPr>
            <w:r>
              <w:rPr>
                <w:rFonts w:ascii="Verdana" w:hAnsi="Verdana" w:cs="Arial"/>
                <w:sz w:val="22"/>
                <w:szCs w:val="22"/>
              </w:rPr>
              <w:t>Science Life Skills Outcomes  7 -10</w:t>
            </w:r>
          </w:p>
        </w:tc>
      </w:tr>
      <w:tr w:rsidR="008472F4" w:rsidRPr="00C36048" w:rsidTr="005B101F">
        <w:tc>
          <w:tcPr>
            <w:tcW w:w="1276" w:type="dxa"/>
          </w:tcPr>
          <w:p w:rsidR="008472F4" w:rsidRPr="00C36048" w:rsidRDefault="008472F4" w:rsidP="00890F5F">
            <w:pPr>
              <w:pStyle w:val="Outcomes"/>
              <w:ind w:left="0" w:firstLine="0"/>
              <w:jc w:val="center"/>
              <w:rPr>
                <w:rFonts w:ascii="Verdana" w:hAnsi="Verdana" w:cs="Arial"/>
                <w:sz w:val="22"/>
                <w:szCs w:val="22"/>
              </w:rPr>
            </w:pPr>
          </w:p>
        </w:tc>
        <w:tc>
          <w:tcPr>
            <w:tcW w:w="1276" w:type="dxa"/>
          </w:tcPr>
          <w:p w:rsidR="008472F4" w:rsidRPr="00C36048" w:rsidRDefault="008472F4" w:rsidP="00890F5F">
            <w:pPr>
              <w:pStyle w:val="Outcomes"/>
              <w:ind w:left="0" w:firstLine="0"/>
              <w:jc w:val="center"/>
              <w:rPr>
                <w:rFonts w:ascii="Verdana" w:hAnsi="Verdana" w:cs="Arial"/>
                <w:sz w:val="22"/>
                <w:szCs w:val="22"/>
              </w:rPr>
            </w:pPr>
          </w:p>
        </w:tc>
        <w:tc>
          <w:tcPr>
            <w:tcW w:w="1134" w:type="dxa"/>
            <w:vAlign w:val="center"/>
          </w:tcPr>
          <w:p w:rsidR="008472F4" w:rsidRPr="00C36048" w:rsidRDefault="008472F4" w:rsidP="00890F5F">
            <w:pPr>
              <w:pStyle w:val="Outcomes"/>
              <w:ind w:left="0" w:firstLine="0"/>
              <w:jc w:val="center"/>
              <w:rPr>
                <w:rFonts w:ascii="Verdana" w:hAnsi="Verdana" w:cs="Arial"/>
                <w:sz w:val="22"/>
                <w:szCs w:val="22"/>
              </w:rPr>
            </w:pPr>
            <w:r w:rsidRPr="00C36048">
              <w:rPr>
                <w:rFonts w:ascii="Verdana" w:hAnsi="Verdana" w:cs="Arial"/>
                <w:sz w:val="22"/>
                <w:szCs w:val="22"/>
              </w:rPr>
              <w:t>LS.1</w:t>
            </w:r>
          </w:p>
        </w:tc>
        <w:tc>
          <w:tcPr>
            <w:tcW w:w="6095" w:type="dxa"/>
            <w:vAlign w:val="center"/>
          </w:tcPr>
          <w:p w:rsidR="008472F4" w:rsidRDefault="008472F4" w:rsidP="00890F5F">
            <w:pPr>
              <w:pStyle w:val="Outcomes"/>
              <w:ind w:left="0" w:firstLine="0"/>
              <w:rPr>
                <w:rFonts w:ascii="Verdana" w:hAnsi="Verdana" w:cs="Arial"/>
                <w:sz w:val="22"/>
                <w:szCs w:val="22"/>
              </w:rPr>
            </w:pPr>
            <w:r w:rsidRPr="00C36048">
              <w:rPr>
                <w:rFonts w:ascii="Verdana" w:hAnsi="Verdana" w:cs="Arial"/>
                <w:sz w:val="22"/>
                <w:szCs w:val="22"/>
              </w:rPr>
              <w:t>Recognises some scientific developments that have changed our world.</w:t>
            </w:r>
          </w:p>
          <w:p w:rsidR="008472F4" w:rsidRPr="00C36048" w:rsidRDefault="008472F4" w:rsidP="00890F5F">
            <w:pPr>
              <w:pStyle w:val="Outcomes"/>
              <w:ind w:left="0" w:firstLine="0"/>
              <w:rPr>
                <w:rFonts w:ascii="Verdana" w:hAnsi="Verdana" w:cs="Arial"/>
                <w:sz w:val="22"/>
                <w:szCs w:val="22"/>
              </w:rPr>
            </w:pPr>
          </w:p>
        </w:tc>
      </w:tr>
      <w:tr w:rsidR="008472F4" w:rsidRPr="00C36048" w:rsidTr="005B101F">
        <w:tc>
          <w:tcPr>
            <w:tcW w:w="1276" w:type="dxa"/>
          </w:tcPr>
          <w:p w:rsidR="008472F4" w:rsidRPr="00C36048" w:rsidRDefault="005B101F" w:rsidP="00890F5F">
            <w:pPr>
              <w:pStyle w:val="Outcomes"/>
              <w:ind w:left="0" w:firstLine="0"/>
              <w:jc w:val="center"/>
              <w:rPr>
                <w:rFonts w:ascii="Verdana" w:hAnsi="Verdana" w:cs="Arial"/>
                <w:sz w:val="22"/>
                <w:szCs w:val="22"/>
              </w:rPr>
            </w:pPr>
            <w:r>
              <w:rPr>
                <w:rFonts w:ascii="Verdana" w:hAnsi="Verdana" w:cs="Arial"/>
                <w:sz w:val="22"/>
                <w:szCs w:val="22"/>
              </w:rPr>
              <w:sym w:font="Wingdings" w:char="F0FC"/>
            </w:r>
          </w:p>
        </w:tc>
        <w:tc>
          <w:tcPr>
            <w:tcW w:w="1276" w:type="dxa"/>
          </w:tcPr>
          <w:p w:rsidR="008472F4" w:rsidRPr="00C36048" w:rsidRDefault="008472F4" w:rsidP="00890F5F">
            <w:pPr>
              <w:pStyle w:val="Outcomes"/>
              <w:ind w:left="0" w:firstLine="0"/>
              <w:jc w:val="center"/>
              <w:rPr>
                <w:rFonts w:ascii="Verdana" w:hAnsi="Verdana" w:cs="Arial"/>
                <w:sz w:val="22"/>
                <w:szCs w:val="22"/>
              </w:rPr>
            </w:pPr>
          </w:p>
        </w:tc>
        <w:tc>
          <w:tcPr>
            <w:tcW w:w="1134" w:type="dxa"/>
            <w:vAlign w:val="center"/>
          </w:tcPr>
          <w:p w:rsidR="008472F4" w:rsidRPr="00C36048" w:rsidRDefault="008472F4" w:rsidP="00890F5F">
            <w:pPr>
              <w:pStyle w:val="Outcomes"/>
              <w:ind w:left="0" w:firstLine="0"/>
              <w:jc w:val="center"/>
              <w:rPr>
                <w:rFonts w:ascii="Verdana" w:hAnsi="Verdana" w:cs="Arial"/>
                <w:sz w:val="22"/>
                <w:szCs w:val="22"/>
              </w:rPr>
            </w:pPr>
            <w:r w:rsidRPr="00C36048">
              <w:rPr>
                <w:rFonts w:ascii="Verdana" w:hAnsi="Verdana" w:cs="Arial"/>
                <w:sz w:val="22"/>
                <w:szCs w:val="22"/>
              </w:rPr>
              <w:t>LS.2</w:t>
            </w:r>
          </w:p>
        </w:tc>
        <w:tc>
          <w:tcPr>
            <w:tcW w:w="6095" w:type="dxa"/>
            <w:vAlign w:val="center"/>
          </w:tcPr>
          <w:p w:rsidR="008472F4" w:rsidRDefault="008472F4" w:rsidP="00890F5F">
            <w:pPr>
              <w:pStyle w:val="Outcomes"/>
              <w:ind w:left="0" w:firstLine="0"/>
              <w:rPr>
                <w:rFonts w:ascii="Verdana" w:hAnsi="Verdana" w:cs="Arial"/>
                <w:sz w:val="22"/>
                <w:szCs w:val="22"/>
              </w:rPr>
            </w:pPr>
            <w:r w:rsidRPr="00C36048">
              <w:rPr>
                <w:rFonts w:ascii="Verdana" w:hAnsi="Verdana" w:cs="Arial"/>
                <w:sz w:val="22"/>
                <w:szCs w:val="22"/>
              </w:rPr>
              <w:t>Recognises that the process of science involves conducting investigations.</w:t>
            </w:r>
          </w:p>
          <w:p w:rsidR="008472F4" w:rsidRPr="00C36048" w:rsidRDefault="008472F4" w:rsidP="00890F5F">
            <w:pPr>
              <w:pStyle w:val="Outcomes"/>
              <w:ind w:left="0" w:firstLine="0"/>
              <w:rPr>
                <w:rFonts w:ascii="Verdana" w:hAnsi="Verdana" w:cs="Arial"/>
                <w:sz w:val="22"/>
                <w:szCs w:val="22"/>
              </w:rPr>
            </w:pPr>
          </w:p>
        </w:tc>
      </w:tr>
      <w:tr w:rsidR="008472F4" w:rsidRPr="00C36048" w:rsidTr="005B101F">
        <w:tc>
          <w:tcPr>
            <w:tcW w:w="1276" w:type="dxa"/>
          </w:tcPr>
          <w:p w:rsidR="008472F4" w:rsidRPr="00C36048" w:rsidRDefault="008472F4" w:rsidP="00890F5F">
            <w:pPr>
              <w:pStyle w:val="Outcomes"/>
              <w:ind w:left="0" w:firstLine="0"/>
              <w:jc w:val="center"/>
              <w:rPr>
                <w:rFonts w:ascii="Verdana" w:hAnsi="Verdana" w:cs="Arial"/>
                <w:sz w:val="22"/>
                <w:szCs w:val="22"/>
              </w:rPr>
            </w:pPr>
          </w:p>
        </w:tc>
        <w:tc>
          <w:tcPr>
            <w:tcW w:w="1276" w:type="dxa"/>
          </w:tcPr>
          <w:p w:rsidR="008472F4" w:rsidRPr="00C36048" w:rsidRDefault="005B101F" w:rsidP="00890F5F">
            <w:pPr>
              <w:pStyle w:val="Outcomes"/>
              <w:ind w:left="0" w:firstLine="0"/>
              <w:jc w:val="center"/>
              <w:rPr>
                <w:rFonts w:ascii="Verdana" w:hAnsi="Verdana" w:cs="Arial"/>
                <w:sz w:val="22"/>
                <w:szCs w:val="22"/>
              </w:rPr>
            </w:pPr>
            <w:r>
              <w:rPr>
                <w:rFonts w:ascii="Verdana" w:hAnsi="Verdana" w:cs="Arial"/>
                <w:sz w:val="22"/>
                <w:szCs w:val="22"/>
              </w:rPr>
              <w:sym w:font="Wingdings" w:char="F0FC"/>
            </w:r>
          </w:p>
        </w:tc>
        <w:tc>
          <w:tcPr>
            <w:tcW w:w="1134" w:type="dxa"/>
            <w:vAlign w:val="center"/>
          </w:tcPr>
          <w:p w:rsidR="008472F4" w:rsidRPr="00C36048" w:rsidRDefault="008472F4" w:rsidP="00890F5F">
            <w:pPr>
              <w:pStyle w:val="Outcomes"/>
              <w:ind w:left="0" w:firstLine="0"/>
              <w:jc w:val="center"/>
              <w:rPr>
                <w:rFonts w:ascii="Verdana" w:hAnsi="Verdana" w:cs="Arial"/>
                <w:sz w:val="22"/>
                <w:szCs w:val="22"/>
              </w:rPr>
            </w:pPr>
            <w:r w:rsidRPr="00C36048">
              <w:rPr>
                <w:rFonts w:ascii="Verdana" w:hAnsi="Verdana" w:cs="Arial"/>
                <w:sz w:val="22"/>
                <w:szCs w:val="22"/>
              </w:rPr>
              <w:t>LS.3</w:t>
            </w:r>
          </w:p>
        </w:tc>
        <w:tc>
          <w:tcPr>
            <w:tcW w:w="6095" w:type="dxa"/>
            <w:vAlign w:val="center"/>
          </w:tcPr>
          <w:p w:rsidR="008472F4" w:rsidRDefault="008472F4" w:rsidP="00890F5F">
            <w:pPr>
              <w:pStyle w:val="Outcomes"/>
              <w:ind w:left="0" w:firstLine="0"/>
              <w:rPr>
                <w:rFonts w:ascii="Verdana" w:hAnsi="Verdana" w:cs="Arial"/>
                <w:sz w:val="22"/>
                <w:szCs w:val="22"/>
              </w:rPr>
            </w:pPr>
            <w:r w:rsidRPr="00C36048">
              <w:rPr>
                <w:rFonts w:ascii="Verdana" w:hAnsi="Verdana" w:cs="Arial"/>
                <w:sz w:val="22"/>
                <w:szCs w:val="22"/>
              </w:rPr>
              <w:t>Explores the influence of science on our daily lives.</w:t>
            </w:r>
          </w:p>
          <w:p w:rsidR="008472F4" w:rsidRPr="00C36048" w:rsidRDefault="008472F4" w:rsidP="00890F5F">
            <w:pPr>
              <w:pStyle w:val="Outcomes"/>
              <w:ind w:left="0" w:firstLine="0"/>
              <w:rPr>
                <w:rFonts w:ascii="Verdana" w:hAnsi="Verdana" w:cs="Arial"/>
                <w:sz w:val="22"/>
                <w:szCs w:val="22"/>
              </w:rPr>
            </w:pPr>
          </w:p>
        </w:tc>
      </w:tr>
      <w:tr w:rsidR="008472F4" w:rsidRPr="00C36048" w:rsidTr="005B101F">
        <w:tc>
          <w:tcPr>
            <w:tcW w:w="1276" w:type="dxa"/>
          </w:tcPr>
          <w:p w:rsidR="008472F4" w:rsidRPr="00C36048" w:rsidRDefault="008472F4" w:rsidP="00890F5F">
            <w:pPr>
              <w:pStyle w:val="Outcomes"/>
              <w:ind w:left="0" w:firstLine="0"/>
              <w:jc w:val="center"/>
              <w:rPr>
                <w:rFonts w:ascii="Verdana" w:hAnsi="Verdana" w:cs="Arial"/>
                <w:sz w:val="22"/>
                <w:szCs w:val="22"/>
              </w:rPr>
            </w:pPr>
          </w:p>
        </w:tc>
        <w:tc>
          <w:tcPr>
            <w:tcW w:w="1276" w:type="dxa"/>
          </w:tcPr>
          <w:p w:rsidR="008472F4" w:rsidRPr="00C36048" w:rsidRDefault="005B101F" w:rsidP="00890F5F">
            <w:pPr>
              <w:pStyle w:val="Outcomes"/>
              <w:ind w:left="0" w:firstLine="0"/>
              <w:jc w:val="center"/>
              <w:rPr>
                <w:rFonts w:ascii="Verdana" w:hAnsi="Verdana" w:cs="Arial"/>
                <w:sz w:val="22"/>
                <w:szCs w:val="22"/>
              </w:rPr>
            </w:pPr>
            <w:r>
              <w:rPr>
                <w:rFonts w:ascii="Verdana" w:hAnsi="Verdana" w:cs="Arial"/>
                <w:sz w:val="22"/>
                <w:szCs w:val="22"/>
              </w:rPr>
              <w:sym w:font="Wingdings" w:char="F0FC"/>
            </w:r>
          </w:p>
        </w:tc>
        <w:tc>
          <w:tcPr>
            <w:tcW w:w="1134" w:type="dxa"/>
            <w:vAlign w:val="center"/>
          </w:tcPr>
          <w:p w:rsidR="008472F4" w:rsidRPr="00C36048" w:rsidRDefault="008472F4" w:rsidP="00890F5F">
            <w:pPr>
              <w:pStyle w:val="Outcomes"/>
              <w:ind w:left="0" w:firstLine="0"/>
              <w:jc w:val="center"/>
              <w:rPr>
                <w:rFonts w:ascii="Verdana" w:hAnsi="Verdana" w:cs="Arial"/>
                <w:sz w:val="22"/>
                <w:szCs w:val="22"/>
              </w:rPr>
            </w:pPr>
            <w:r w:rsidRPr="00C36048">
              <w:rPr>
                <w:rFonts w:ascii="Verdana" w:hAnsi="Verdana" w:cs="Arial"/>
                <w:sz w:val="22"/>
                <w:szCs w:val="22"/>
              </w:rPr>
              <w:t>LS.5</w:t>
            </w:r>
          </w:p>
        </w:tc>
        <w:tc>
          <w:tcPr>
            <w:tcW w:w="6095" w:type="dxa"/>
            <w:vAlign w:val="center"/>
          </w:tcPr>
          <w:p w:rsidR="008472F4" w:rsidRDefault="008472F4" w:rsidP="00890F5F">
            <w:pPr>
              <w:pStyle w:val="Outcomes"/>
              <w:ind w:left="0" w:firstLine="0"/>
              <w:rPr>
                <w:rFonts w:ascii="Verdana" w:hAnsi="Verdana" w:cs="Arial"/>
                <w:sz w:val="22"/>
                <w:szCs w:val="22"/>
              </w:rPr>
            </w:pPr>
            <w:r w:rsidRPr="00C36048">
              <w:rPr>
                <w:rFonts w:ascii="Verdana" w:hAnsi="Verdana" w:cs="Arial"/>
                <w:sz w:val="22"/>
                <w:szCs w:val="22"/>
              </w:rPr>
              <w:t>Investigates a current issue in science.</w:t>
            </w:r>
          </w:p>
          <w:p w:rsidR="008472F4" w:rsidRPr="00C36048" w:rsidRDefault="008472F4" w:rsidP="00890F5F">
            <w:pPr>
              <w:pStyle w:val="Outcomes"/>
              <w:ind w:left="0" w:firstLine="0"/>
              <w:rPr>
                <w:rFonts w:ascii="Verdana" w:hAnsi="Verdana" w:cs="Arial"/>
                <w:sz w:val="22"/>
                <w:szCs w:val="22"/>
              </w:rPr>
            </w:pPr>
          </w:p>
        </w:tc>
      </w:tr>
      <w:tr w:rsidR="008472F4" w:rsidRPr="00C36048" w:rsidTr="005B101F">
        <w:tc>
          <w:tcPr>
            <w:tcW w:w="1276" w:type="dxa"/>
          </w:tcPr>
          <w:p w:rsidR="008472F4" w:rsidRPr="00C36048" w:rsidRDefault="005B101F" w:rsidP="00890F5F">
            <w:pPr>
              <w:pStyle w:val="Outcomes"/>
              <w:ind w:left="0" w:firstLine="0"/>
              <w:jc w:val="center"/>
              <w:rPr>
                <w:rFonts w:ascii="Verdana" w:hAnsi="Verdana" w:cs="Arial"/>
                <w:sz w:val="22"/>
                <w:szCs w:val="22"/>
              </w:rPr>
            </w:pPr>
            <w:r>
              <w:rPr>
                <w:rFonts w:ascii="Verdana" w:hAnsi="Verdana" w:cs="Arial"/>
                <w:sz w:val="22"/>
                <w:szCs w:val="22"/>
              </w:rPr>
              <w:sym w:font="Wingdings" w:char="F0FC"/>
            </w:r>
          </w:p>
        </w:tc>
        <w:tc>
          <w:tcPr>
            <w:tcW w:w="1276" w:type="dxa"/>
          </w:tcPr>
          <w:p w:rsidR="008472F4" w:rsidRPr="00C36048" w:rsidRDefault="008472F4" w:rsidP="00890F5F">
            <w:pPr>
              <w:pStyle w:val="Outcomes"/>
              <w:ind w:left="0" w:firstLine="0"/>
              <w:jc w:val="center"/>
              <w:rPr>
                <w:rFonts w:ascii="Verdana" w:hAnsi="Verdana" w:cs="Arial"/>
                <w:sz w:val="22"/>
                <w:szCs w:val="22"/>
              </w:rPr>
            </w:pPr>
          </w:p>
        </w:tc>
        <w:tc>
          <w:tcPr>
            <w:tcW w:w="1134" w:type="dxa"/>
            <w:vAlign w:val="center"/>
          </w:tcPr>
          <w:p w:rsidR="008472F4" w:rsidRPr="00C36048" w:rsidRDefault="008472F4" w:rsidP="00890F5F">
            <w:pPr>
              <w:pStyle w:val="Outcomes"/>
              <w:ind w:left="0" w:firstLine="0"/>
              <w:jc w:val="center"/>
              <w:rPr>
                <w:rFonts w:ascii="Verdana" w:hAnsi="Verdana" w:cs="Arial"/>
                <w:sz w:val="22"/>
                <w:szCs w:val="22"/>
              </w:rPr>
            </w:pPr>
            <w:r w:rsidRPr="00C36048">
              <w:rPr>
                <w:rFonts w:ascii="Verdana" w:hAnsi="Verdana" w:cs="Arial"/>
                <w:sz w:val="22"/>
                <w:szCs w:val="22"/>
              </w:rPr>
              <w:t>LS.6</w:t>
            </w:r>
          </w:p>
        </w:tc>
        <w:tc>
          <w:tcPr>
            <w:tcW w:w="6095" w:type="dxa"/>
            <w:vAlign w:val="center"/>
          </w:tcPr>
          <w:p w:rsidR="008472F4" w:rsidRDefault="008472F4" w:rsidP="00890F5F">
            <w:pPr>
              <w:pStyle w:val="Outcomes"/>
              <w:ind w:left="0" w:firstLine="0"/>
              <w:rPr>
                <w:rFonts w:ascii="Verdana" w:hAnsi="Verdana" w:cs="Arial"/>
                <w:sz w:val="22"/>
                <w:szCs w:val="22"/>
              </w:rPr>
            </w:pPr>
            <w:r w:rsidRPr="00C36048">
              <w:rPr>
                <w:rFonts w:ascii="Verdana" w:hAnsi="Verdana" w:cs="Arial"/>
                <w:sz w:val="22"/>
                <w:szCs w:val="22"/>
              </w:rPr>
              <w:t>Recognises some forms and sources of energy.</w:t>
            </w:r>
          </w:p>
          <w:p w:rsidR="008472F4" w:rsidRPr="00C36048" w:rsidRDefault="008472F4" w:rsidP="00890F5F">
            <w:pPr>
              <w:pStyle w:val="Outcomes"/>
              <w:ind w:left="0" w:firstLine="0"/>
              <w:rPr>
                <w:rFonts w:ascii="Verdana" w:hAnsi="Verdana" w:cs="Arial"/>
                <w:sz w:val="22"/>
                <w:szCs w:val="22"/>
              </w:rPr>
            </w:pPr>
          </w:p>
        </w:tc>
      </w:tr>
      <w:tr w:rsidR="008472F4" w:rsidRPr="00C36048" w:rsidTr="005B101F">
        <w:tc>
          <w:tcPr>
            <w:tcW w:w="1276" w:type="dxa"/>
          </w:tcPr>
          <w:p w:rsidR="008472F4" w:rsidRPr="00C36048" w:rsidRDefault="008472F4" w:rsidP="00890F5F">
            <w:pPr>
              <w:pStyle w:val="Outcomes"/>
              <w:ind w:left="0" w:firstLine="0"/>
              <w:jc w:val="center"/>
              <w:rPr>
                <w:rFonts w:ascii="Verdana" w:hAnsi="Verdana" w:cs="Arial"/>
                <w:sz w:val="22"/>
                <w:szCs w:val="22"/>
              </w:rPr>
            </w:pPr>
          </w:p>
        </w:tc>
        <w:tc>
          <w:tcPr>
            <w:tcW w:w="1276" w:type="dxa"/>
          </w:tcPr>
          <w:p w:rsidR="008472F4" w:rsidRPr="00C36048" w:rsidRDefault="005B101F" w:rsidP="00890F5F">
            <w:pPr>
              <w:pStyle w:val="Outcomes"/>
              <w:ind w:left="0" w:firstLine="0"/>
              <w:jc w:val="center"/>
              <w:rPr>
                <w:rFonts w:ascii="Verdana" w:hAnsi="Verdana" w:cs="Arial"/>
                <w:sz w:val="22"/>
                <w:szCs w:val="22"/>
              </w:rPr>
            </w:pPr>
            <w:r>
              <w:rPr>
                <w:rFonts w:ascii="Verdana" w:hAnsi="Verdana" w:cs="Arial"/>
                <w:sz w:val="22"/>
                <w:szCs w:val="22"/>
              </w:rPr>
              <w:sym w:font="Wingdings" w:char="F0FC"/>
            </w:r>
          </w:p>
        </w:tc>
        <w:tc>
          <w:tcPr>
            <w:tcW w:w="1134" w:type="dxa"/>
            <w:vAlign w:val="center"/>
          </w:tcPr>
          <w:p w:rsidR="008472F4" w:rsidRPr="00C36048" w:rsidRDefault="008472F4" w:rsidP="00890F5F">
            <w:pPr>
              <w:pStyle w:val="Outcomes"/>
              <w:ind w:left="0" w:firstLine="0"/>
              <w:jc w:val="center"/>
              <w:rPr>
                <w:rFonts w:ascii="Verdana" w:hAnsi="Verdana" w:cs="Arial"/>
                <w:sz w:val="22"/>
                <w:szCs w:val="22"/>
              </w:rPr>
            </w:pPr>
            <w:r w:rsidRPr="00C36048">
              <w:rPr>
                <w:rFonts w:ascii="Verdana" w:hAnsi="Verdana" w:cs="Arial"/>
                <w:sz w:val="22"/>
                <w:szCs w:val="22"/>
              </w:rPr>
              <w:t>LS.7</w:t>
            </w:r>
          </w:p>
        </w:tc>
        <w:tc>
          <w:tcPr>
            <w:tcW w:w="6095" w:type="dxa"/>
            <w:vAlign w:val="center"/>
          </w:tcPr>
          <w:p w:rsidR="008472F4" w:rsidRDefault="008472F4" w:rsidP="00890F5F">
            <w:pPr>
              <w:pStyle w:val="Outcomes"/>
              <w:ind w:left="0" w:firstLine="0"/>
              <w:rPr>
                <w:rFonts w:ascii="Verdana" w:hAnsi="Verdana" w:cs="Arial"/>
                <w:sz w:val="22"/>
                <w:szCs w:val="22"/>
              </w:rPr>
            </w:pPr>
            <w:r w:rsidRPr="00C36048">
              <w:rPr>
                <w:rFonts w:ascii="Verdana" w:hAnsi="Verdana" w:cs="Arial"/>
                <w:sz w:val="22"/>
                <w:szCs w:val="22"/>
              </w:rPr>
              <w:t>Explores the ways that energy is used in our daily lives.</w:t>
            </w:r>
          </w:p>
          <w:p w:rsidR="008472F4" w:rsidRPr="00C36048" w:rsidRDefault="008472F4" w:rsidP="00890F5F">
            <w:pPr>
              <w:pStyle w:val="Outcomes"/>
              <w:ind w:left="0" w:firstLine="0"/>
              <w:rPr>
                <w:rFonts w:ascii="Verdana" w:hAnsi="Verdana" w:cs="Arial"/>
                <w:sz w:val="22"/>
                <w:szCs w:val="22"/>
              </w:rPr>
            </w:pPr>
          </w:p>
        </w:tc>
      </w:tr>
      <w:tr w:rsidR="008472F4" w:rsidRPr="00C36048" w:rsidTr="005B101F">
        <w:tc>
          <w:tcPr>
            <w:tcW w:w="1276" w:type="dxa"/>
          </w:tcPr>
          <w:p w:rsidR="008472F4" w:rsidRPr="00C36048" w:rsidRDefault="008472F4" w:rsidP="00890F5F">
            <w:pPr>
              <w:pStyle w:val="Outcomes"/>
              <w:ind w:left="0" w:firstLine="0"/>
              <w:jc w:val="center"/>
              <w:rPr>
                <w:rFonts w:ascii="Verdana" w:hAnsi="Verdana" w:cs="Arial"/>
                <w:sz w:val="22"/>
                <w:szCs w:val="22"/>
              </w:rPr>
            </w:pPr>
          </w:p>
        </w:tc>
        <w:tc>
          <w:tcPr>
            <w:tcW w:w="1276" w:type="dxa"/>
          </w:tcPr>
          <w:p w:rsidR="008472F4" w:rsidRPr="00C36048" w:rsidRDefault="005B101F" w:rsidP="00890F5F">
            <w:pPr>
              <w:pStyle w:val="Outcomes"/>
              <w:ind w:left="0" w:firstLine="0"/>
              <w:jc w:val="center"/>
              <w:rPr>
                <w:rFonts w:ascii="Verdana" w:hAnsi="Verdana" w:cs="Arial"/>
                <w:sz w:val="22"/>
                <w:szCs w:val="22"/>
              </w:rPr>
            </w:pPr>
            <w:r>
              <w:rPr>
                <w:rFonts w:ascii="Verdana" w:hAnsi="Verdana" w:cs="Arial"/>
                <w:sz w:val="22"/>
                <w:szCs w:val="22"/>
              </w:rPr>
              <w:sym w:font="Wingdings" w:char="F0FC"/>
            </w:r>
          </w:p>
        </w:tc>
        <w:tc>
          <w:tcPr>
            <w:tcW w:w="1134" w:type="dxa"/>
            <w:vAlign w:val="center"/>
          </w:tcPr>
          <w:p w:rsidR="008472F4" w:rsidRPr="00C36048" w:rsidRDefault="008472F4" w:rsidP="00890F5F">
            <w:pPr>
              <w:pStyle w:val="Outcomes"/>
              <w:ind w:left="0" w:firstLine="0"/>
              <w:jc w:val="center"/>
              <w:rPr>
                <w:rFonts w:ascii="Verdana" w:hAnsi="Verdana" w:cs="Arial"/>
                <w:sz w:val="22"/>
                <w:szCs w:val="22"/>
              </w:rPr>
            </w:pPr>
            <w:r w:rsidRPr="00C36048">
              <w:rPr>
                <w:rFonts w:ascii="Verdana" w:hAnsi="Verdana" w:cs="Arial"/>
                <w:sz w:val="22"/>
                <w:szCs w:val="22"/>
              </w:rPr>
              <w:t>LS.9</w:t>
            </w:r>
          </w:p>
        </w:tc>
        <w:tc>
          <w:tcPr>
            <w:tcW w:w="6095" w:type="dxa"/>
            <w:vAlign w:val="center"/>
          </w:tcPr>
          <w:p w:rsidR="008472F4" w:rsidRDefault="008472F4" w:rsidP="00890F5F">
            <w:pPr>
              <w:pStyle w:val="Outcomes"/>
              <w:ind w:left="0" w:firstLine="0"/>
              <w:rPr>
                <w:rFonts w:ascii="Verdana" w:hAnsi="Verdana" w:cs="Arial"/>
                <w:sz w:val="22"/>
                <w:szCs w:val="22"/>
              </w:rPr>
            </w:pPr>
            <w:r w:rsidRPr="00C36048">
              <w:rPr>
                <w:rFonts w:ascii="Verdana" w:hAnsi="Verdana" w:cs="Arial"/>
                <w:sz w:val="22"/>
                <w:szCs w:val="22"/>
              </w:rPr>
              <w:t>Recognises characteristics of and changes in living things.</w:t>
            </w:r>
          </w:p>
          <w:p w:rsidR="008472F4" w:rsidRPr="00C36048" w:rsidRDefault="008472F4" w:rsidP="00890F5F">
            <w:pPr>
              <w:pStyle w:val="Outcomes"/>
              <w:ind w:left="0" w:firstLine="0"/>
              <w:rPr>
                <w:rFonts w:ascii="Verdana" w:hAnsi="Verdana" w:cs="Arial"/>
                <w:sz w:val="22"/>
                <w:szCs w:val="22"/>
              </w:rPr>
            </w:pPr>
          </w:p>
        </w:tc>
      </w:tr>
      <w:tr w:rsidR="008472F4" w:rsidRPr="00C36048" w:rsidTr="005B101F">
        <w:tc>
          <w:tcPr>
            <w:tcW w:w="1276" w:type="dxa"/>
          </w:tcPr>
          <w:p w:rsidR="008472F4" w:rsidRPr="00C36048" w:rsidRDefault="005B101F" w:rsidP="00890F5F">
            <w:pPr>
              <w:pStyle w:val="Outcomes"/>
              <w:ind w:left="0" w:firstLine="0"/>
              <w:jc w:val="center"/>
              <w:rPr>
                <w:rFonts w:ascii="Verdana" w:hAnsi="Verdana" w:cs="Arial"/>
                <w:sz w:val="22"/>
                <w:szCs w:val="22"/>
              </w:rPr>
            </w:pPr>
            <w:r>
              <w:rPr>
                <w:rFonts w:ascii="Verdana" w:hAnsi="Verdana" w:cs="Arial"/>
                <w:sz w:val="22"/>
                <w:szCs w:val="22"/>
              </w:rPr>
              <w:sym w:font="Wingdings" w:char="F0FC"/>
            </w:r>
          </w:p>
        </w:tc>
        <w:tc>
          <w:tcPr>
            <w:tcW w:w="1276" w:type="dxa"/>
          </w:tcPr>
          <w:p w:rsidR="008472F4" w:rsidRPr="00C36048" w:rsidRDefault="008472F4" w:rsidP="00890F5F">
            <w:pPr>
              <w:pStyle w:val="Outcomes"/>
              <w:ind w:left="0" w:firstLine="0"/>
              <w:jc w:val="center"/>
              <w:rPr>
                <w:rFonts w:ascii="Verdana" w:hAnsi="Verdana" w:cs="Arial"/>
                <w:sz w:val="22"/>
                <w:szCs w:val="22"/>
              </w:rPr>
            </w:pPr>
          </w:p>
        </w:tc>
        <w:tc>
          <w:tcPr>
            <w:tcW w:w="1134" w:type="dxa"/>
            <w:vAlign w:val="center"/>
          </w:tcPr>
          <w:p w:rsidR="008472F4" w:rsidRPr="00C36048" w:rsidRDefault="008472F4" w:rsidP="00890F5F">
            <w:pPr>
              <w:pStyle w:val="Outcomes"/>
              <w:ind w:left="0" w:firstLine="0"/>
              <w:jc w:val="center"/>
              <w:rPr>
                <w:rFonts w:ascii="Verdana" w:hAnsi="Verdana" w:cs="Arial"/>
                <w:sz w:val="22"/>
                <w:szCs w:val="22"/>
              </w:rPr>
            </w:pPr>
            <w:r w:rsidRPr="00C36048">
              <w:rPr>
                <w:rFonts w:ascii="Verdana" w:hAnsi="Verdana" w:cs="Arial"/>
                <w:sz w:val="22"/>
                <w:szCs w:val="22"/>
              </w:rPr>
              <w:t>LS.10</w:t>
            </w:r>
          </w:p>
        </w:tc>
        <w:tc>
          <w:tcPr>
            <w:tcW w:w="6095" w:type="dxa"/>
            <w:vAlign w:val="center"/>
          </w:tcPr>
          <w:p w:rsidR="008472F4" w:rsidRDefault="008472F4" w:rsidP="00890F5F">
            <w:pPr>
              <w:pStyle w:val="Outcomes"/>
              <w:ind w:left="0" w:firstLine="0"/>
              <w:rPr>
                <w:rFonts w:ascii="Verdana" w:hAnsi="Verdana" w:cs="Arial"/>
                <w:sz w:val="22"/>
                <w:szCs w:val="22"/>
              </w:rPr>
            </w:pPr>
            <w:r w:rsidRPr="00C36048">
              <w:rPr>
                <w:rFonts w:ascii="Verdana" w:hAnsi="Verdana" w:cs="Arial"/>
                <w:sz w:val="22"/>
                <w:szCs w:val="22"/>
              </w:rPr>
              <w:t>Identifies some features of the Earth.</w:t>
            </w:r>
          </w:p>
          <w:p w:rsidR="008472F4" w:rsidRPr="00C36048" w:rsidRDefault="008472F4" w:rsidP="00890F5F">
            <w:pPr>
              <w:pStyle w:val="Outcomes"/>
              <w:ind w:left="0" w:firstLine="0"/>
              <w:rPr>
                <w:rFonts w:ascii="Verdana" w:hAnsi="Verdana" w:cs="Arial"/>
                <w:sz w:val="22"/>
                <w:szCs w:val="22"/>
              </w:rPr>
            </w:pPr>
          </w:p>
        </w:tc>
      </w:tr>
      <w:tr w:rsidR="008472F4" w:rsidRPr="00C36048" w:rsidTr="005B101F">
        <w:tc>
          <w:tcPr>
            <w:tcW w:w="1276" w:type="dxa"/>
          </w:tcPr>
          <w:p w:rsidR="008472F4" w:rsidRPr="00C36048" w:rsidRDefault="008472F4" w:rsidP="00890F5F">
            <w:pPr>
              <w:pStyle w:val="Outcomes"/>
              <w:ind w:left="0" w:firstLine="0"/>
              <w:jc w:val="center"/>
              <w:rPr>
                <w:rFonts w:ascii="Verdana" w:hAnsi="Verdana" w:cs="Arial"/>
                <w:sz w:val="22"/>
                <w:szCs w:val="22"/>
              </w:rPr>
            </w:pPr>
          </w:p>
        </w:tc>
        <w:tc>
          <w:tcPr>
            <w:tcW w:w="1276" w:type="dxa"/>
          </w:tcPr>
          <w:p w:rsidR="008472F4" w:rsidRPr="00C36048" w:rsidRDefault="005B101F" w:rsidP="00890F5F">
            <w:pPr>
              <w:pStyle w:val="Outcomes"/>
              <w:ind w:left="0" w:firstLine="0"/>
              <w:jc w:val="center"/>
              <w:rPr>
                <w:rFonts w:ascii="Verdana" w:hAnsi="Verdana" w:cs="Arial"/>
                <w:sz w:val="22"/>
                <w:szCs w:val="22"/>
              </w:rPr>
            </w:pPr>
            <w:r>
              <w:rPr>
                <w:rFonts w:ascii="Verdana" w:hAnsi="Verdana" w:cs="Arial"/>
                <w:sz w:val="22"/>
                <w:szCs w:val="22"/>
              </w:rPr>
              <w:sym w:font="Wingdings" w:char="F0FC"/>
            </w:r>
          </w:p>
        </w:tc>
        <w:tc>
          <w:tcPr>
            <w:tcW w:w="1134" w:type="dxa"/>
            <w:vAlign w:val="center"/>
          </w:tcPr>
          <w:p w:rsidR="008472F4" w:rsidRPr="00C36048" w:rsidRDefault="008472F4" w:rsidP="00890F5F">
            <w:pPr>
              <w:pStyle w:val="Outcomes"/>
              <w:ind w:left="0" w:firstLine="0"/>
              <w:jc w:val="center"/>
              <w:rPr>
                <w:rFonts w:ascii="Verdana" w:hAnsi="Verdana" w:cs="Arial"/>
                <w:sz w:val="22"/>
                <w:szCs w:val="22"/>
              </w:rPr>
            </w:pPr>
            <w:r w:rsidRPr="00C36048">
              <w:rPr>
                <w:rFonts w:ascii="Verdana" w:hAnsi="Verdana" w:cs="Arial"/>
                <w:sz w:val="22"/>
                <w:szCs w:val="22"/>
              </w:rPr>
              <w:t>LS.11</w:t>
            </w:r>
          </w:p>
        </w:tc>
        <w:tc>
          <w:tcPr>
            <w:tcW w:w="6095" w:type="dxa"/>
            <w:vAlign w:val="center"/>
          </w:tcPr>
          <w:p w:rsidR="008472F4" w:rsidRDefault="008472F4" w:rsidP="00890F5F">
            <w:pPr>
              <w:pStyle w:val="Outcomes"/>
              <w:ind w:left="0" w:firstLine="0"/>
              <w:rPr>
                <w:rFonts w:ascii="Verdana" w:hAnsi="Verdana" w:cs="Arial"/>
                <w:sz w:val="22"/>
                <w:szCs w:val="22"/>
              </w:rPr>
            </w:pPr>
            <w:r w:rsidRPr="00C36048">
              <w:rPr>
                <w:rFonts w:ascii="Verdana" w:hAnsi="Verdana" w:cs="Arial"/>
                <w:sz w:val="22"/>
                <w:szCs w:val="22"/>
              </w:rPr>
              <w:t>Recognises some features of the solar system and beyond.</w:t>
            </w:r>
          </w:p>
          <w:p w:rsidR="008472F4" w:rsidRPr="00C36048" w:rsidRDefault="008472F4" w:rsidP="00890F5F">
            <w:pPr>
              <w:pStyle w:val="Outcomes"/>
              <w:ind w:left="0" w:firstLine="0"/>
              <w:rPr>
                <w:rFonts w:ascii="Verdana" w:hAnsi="Verdana" w:cs="Arial"/>
                <w:sz w:val="22"/>
                <w:szCs w:val="22"/>
              </w:rPr>
            </w:pPr>
          </w:p>
        </w:tc>
      </w:tr>
      <w:tr w:rsidR="008472F4" w:rsidRPr="00C36048" w:rsidTr="005B101F">
        <w:tc>
          <w:tcPr>
            <w:tcW w:w="1276" w:type="dxa"/>
          </w:tcPr>
          <w:p w:rsidR="008472F4" w:rsidRPr="00C36048" w:rsidRDefault="005B101F" w:rsidP="00890F5F">
            <w:pPr>
              <w:pStyle w:val="Outcomes"/>
              <w:ind w:left="0" w:firstLine="0"/>
              <w:jc w:val="center"/>
              <w:rPr>
                <w:rFonts w:ascii="Verdana" w:hAnsi="Verdana" w:cs="Arial"/>
                <w:sz w:val="22"/>
                <w:szCs w:val="22"/>
              </w:rPr>
            </w:pPr>
            <w:r>
              <w:rPr>
                <w:rFonts w:ascii="Verdana" w:hAnsi="Verdana" w:cs="Arial"/>
                <w:sz w:val="22"/>
                <w:szCs w:val="22"/>
              </w:rPr>
              <w:sym w:font="Wingdings" w:char="F0FC"/>
            </w:r>
          </w:p>
        </w:tc>
        <w:tc>
          <w:tcPr>
            <w:tcW w:w="1276" w:type="dxa"/>
          </w:tcPr>
          <w:p w:rsidR="008472F4" w:rsidRPr="00C36048" w:rsidRDefault="008472F4" w:rsidP="00890F5F">
            <w:pPr>
              <w:pStyle w:val="Outcomes"/>
              <w:ind w:left="0" w:firstLine="0"/>
              <w:jc w:val="center"/>
              <w:rPr>
                <w:rFonts w:ascii="Verdana" w:hAnsi="Verdana" w:cs="Arial"/>
                <w:sz w:val="22"/>
                <w:szCs w:val="22"/>
              </w:rPr>
            </w:pPr>
          </w:p>
        </w:tc>
        <w:tc>
          <w:tcPr>
            <w:tcW w:w="1134" w:type="dxa"/>
            <w:vAlign w:val="center"/>
          </w:tcPr>
          <w:p w:rsidR="008472F4" w:rsidRPr="00C36048" w:rsidRDefault="008472F4" w:rsidP="00890F5F">
            <w:pPr>
              <w:pStyle w:val="Outcomes"/>
              <w:ind w:left="0" w:firstLine="0"/>
              <w:jc w:val="center"/>
              <w:rPr>
                <w:rFonts w:ascii="Verdana" w:hAnsi="Verdana" w:cs="Arial"/>
                <w:sz w:val="22"/>
                <w:szCs w:val="22"/>
              </w:rPr>
            </w:pPr>
            <w:r w:rsidRPr="00C36048">
              <w:rPr>
                <w:rFonts w:ascii="Verdana" w:hAnsi="Verdana" w:cs="Arial"/>
                <w:sz w:val="22"/>
                <w:szCs w:val="22"/>
              </w:rPr>
              <w:t>LS.12</w:t>
            </w:r>
          </w:p>
        </w:tc>
        <w:tc>
          <w:tcPr>
            <w:tcW w:w="6095" w:type="dxa"/>
            <w:vAlign w:val="center"/>
          </w:tcPr>
          <w:p w:rsidR="008472F4" w:rsidRDefault="008472F4" w:rsidP="00890F5F">
            <w:pPr>
              <w:pStyle w:val="Outcomes"/>
              <w:ind w:left="0" w:firstLine="0"/>
              <w:rPr>
                <w:rFonts w:ascii="Verdana" w:hAnsi="Verdana" w:cs="Arial"/>
                <w:sz w:val="22"/>
                <w:szCs w:val="22"/>
              </w:rPr>
            </w:pPr>
            <w:r w:rsidRPr="00C36048">
              <w:rPr>
                <w:rFonts w:ascii="Verdana" w:hAnsi="Verdana" w:cs="Arial"/>
                <w:sz w:val="22"/>
                <w:szCs w:val="22"/>
              </w:rPr>
              <w:t>Observes a range of physical interactions.</w:t>
            </w:r>
          </w:p>
          <w:p w:rsidR="008472F4" w:rsidRPr="00C36048" w:rsidRDefault="008472F4" w:rsidP="00890F5F">
            <w:pPr>
              <w:pStyle w:val="Outcomes"/>
              <w:ind w:left="0" w:firstLine="0"/>
              <w:rPr>
                <w:rFonts w:ascii="Verdana" w:hAnsi="Verdana" w:cs="Arial"/>
                <w:sz w:val="22"/>
                <w:szCs w:val="22"/>
              </w:rPr>
            </w:pPr>
          </w:p>
        </w:tc>
      </w:tr>
      <w:tr w:rsidR="008472F4" w:rsidRPr="00C36048" w:rsidTr="005B101F">
        <w:tc>
          <w:tcPr>
            <w:tcW w:w="1276" w:type="dxa"/>
          </w:tcPr>
          <w:p w:rsidR="008472F4" w:rsidRPr="00C36048" w:rsidRDefault="005B101F" w:rsidP="00890F5F">
            <w:pPr>
              <w:pStyle w:val="Outcomes"/>
              <w:ind w:left="0" w:firstLine="0"/>
              <w:jc w:val="center"/>
              <w:rPr>
                <w:rFonts w:ascii="Verdana" w:hAnsi="Verdana" w:cs="Arial"/>
                <w:sz w:val="22"/>
                <w:szCs w:val="22"/>
              </w:rPr>
            </w:pPr>
            <w:r>
              <w:rPr>
                <w:rFonts w:ascii="Verdana" w:hAnsi="Verdana" w:cs="Arial"/>
                <w:sz w:val="22"/>
                <w:szCs w:val="22"/>
              </w:rPr>
              <w:sym w:font="Wingdings" w:char="F0FC"/>
            </w:r>
          </w:p>
        </w:tc>
        <w:tc>
          <w:tcPr>
            <w:tcW w:w="1276" w:type="dxa"/>
          </w:tcPr>
          <w:p w:rsidR="008472F4" w:rsidRPr="00C36048" w:rsidRDefault="008472F4" w:rsidP="00890F5F">
            <w:pPr>
              <w:pStyle w:val="Outcomes"/>
              <w:ind w:left="0" w:firstLine="0"/>
              <w:jc w:val="center"/>
              <w:rPr>
                <w:rFonts w:ascii="Verdana" w:hAnsi="Verdana" w:cs="Arial"/>
                <w:sz w:val="22"/>
                <w:szCs w:val="22"/>
              </w:rPr>
            </w:pPr>
          </w:p>
        </w:tc>
        <w:tc>
          <w:tcPr>
            <w:tcW w:w="1134" w:type="dxa"/>
            <w:vAlign w:val="center"/>
          </w:tcPr>
          <w:p w:rsidR="008472F4" w:rsidRPr="00C36048" w:rsidRDefault="008472F4" w:rsidP="00890F5F">
            <w:pPr>
              <w:pStyle w:val="Outcomes"/>
              <w:ind w:left="0" w:firstLine="0"/>
              <w:jc w:val="center"/>
              <w:rPr>
                <w:rFonts w:ascii="Verdana" w:hAnsi="Verdana" w:cs="Arial"/>
                <w:sz w:val="22"/>
                <w:szCs w:val="22"/>
              </w:rPr>
            </w:pPr>
            <w:r w:rsidRPr="00C36048">
              <w:rPr>
                <w:rFonts w:ascii="Verdana" w:hAnsi="Verdana" w:cs="Arial"/>
                <w:sz w:val="22"/>
                <w:szCs w:val="22"/>
              </w:rPr>
              <w:t>LS.13</w:t>
            </w:r>
          </w:p>
        </w:tc>
        <w:tc>
          <w:tcPr>
            <w:tcW w:w="6095" w:type="dxa"/>
            <w:vAlign w:val="center"/>
          </w:tcPr>
          <w:p w:rsidR="008472F4" w:rsidRDefault="008472F4" w:rsidP="00890F5F">
            <w:pPr>
              <w:pStyle w:val="Outcomes"/>
              <w:ind w:left="0" w:firstLine="0"/>
              <w:rPr>
                <w:rFonts w:ascii="Verdana" w:hAnsi="Verdana" w:cs="Arial"/>
                <w:sz w:val="22"/>
                <w:szCs w:val="22"/>
              </w:rPr>
            </w:pPr>
            <w:r w:rsidRPr="00C36048">
              <w:rPr>
                <w:rFonts w:ascii="Verdana" w:hAnsi="Verdana" w:cs="Arial"/>
                <w:sz w:val="22"/>
                <w:szCs w:val="22"/>
              </w:rPr>
              <w:t>Observes a range of chemical interactions.</w:t>
            </w:r>
          </w:p>
          <w:p w:rsidR="008472F4" w:rsidRPr="00C36048" w:rsidRDefault="008472F4" w:rsidP="00890F5F">
            <w:pPr>
              <w:pStyle w:val="Outcomes"/>
              <w:ind w:left="0" w:firstLine="0"/>
              <w:rPr>
                <w:rFonts w:ascii="Verdana" w:hAnsi="Verdana" w:cs="Arial"/>
                <w:sz w:val="22"/>
                <w:szCs w:val="22"/>
              </w:rPr>
            </w:pPr>
          </w:p>
        </w:tc>
      </w:tr>
      <w:tr w:rsidR="008472F4" w:rsidRPr="00C36048" w:rsidTr="005B101F">
        <w:tc>
          <w:tcPr>
            <w:tcW w:w="1276" w:type="dxa"/>
          </w:tcPr>
          <w:p w:rsidR="008472F4" w:rsidRPr="00C36048" w:rsidRDefault="008472F4" w:rsidP="00890F5F">
            <w:pPr>
              <w:pStyle w:val="Outcomes"/>
              <w:ind w:left="0" w:firstLine="0"/>
              <w:jc w:val="center"/>
              <w:rPr>
                <w:rFonts w:ascii="Verdana" w:hAnsi="Verdana" w:cs="Arial"/>
                <w:sz w:val="22"/>
                <w:szCs w:val="22"/>
              </w:rPr>
            </w:pPr>
          </w:p>
        </w:tc>
        <w:tc>
          <w:tcPr>
            <w:tcW w:w="1276" w:type="dxa"/>
          </w:tcPr>
          <w:p w:rsidR="008472F4" w:rsidRPr="00C36048" w:rsidRDefault="005B101F" w:rsidP="00890F5F">
            <w:pPr>
              <w:pStyle w:val="Outcomes"/>
              <w:ind w:left="0" w:firstLine="0"/>
              <w:jc w:val="center"/>
              <w:rPr>
                <w:rFonts w:ascii="Verdana" w:hAnsi="Verdana" w:cs="Arial"/>
                <w:sz w:val="22"/>
                <w:szCs w:val="22"/>
              </w:rPr>
            </w:pPr>
            <w:r>
              <w:rPr>
                <w:rFonts w:ascii="Verdana" w:hAnsi="Verdana" w:cs="Arial"/>
                <w:sz w:val="22"/>
                <w:szCs w:val="22"/>
              </w:rPr>
              <w:sym w:font="Wingdings" w:char="F0FC"/>
            </w:r>
          </w:p>
        </w:tc>
        <w:tc>
          <w:tcPr>
            <w:tcW w:w="1134" w:type="dxa"/>
            <w:vAlign w:val="center"/>
          </w:tcPr>
          <w:p w:rsidR="008472F4" w:rsidRPr="00C36048" w:rsidRDefault="008472F4" w:rsidP="00890F5F">
            <w:pPr>
              <w:pStyle w:val="Outcomes"/>
              <w:ind w:left="0" w:firstLine="0"/>
              <w:jc w:val="center"/>
              <w:rPr>
                <w:rFonts w:ascii="Verdana" w:hAnsi="Verdana" w:cs="Arial"/>
                <w:sz w:val="22"/>
                <w:szCs w:val="22"/>
              </w:rPr>
            </w:pPr>
            <w:r w:rsidRPr="00C36048">
              <w:rPr>
                <w:rFonts w:ascii="Verdana" w:hAnsi="Verdana" w:cs="Arial"/>
                <w:sz w:val="22"/>
                <w:szCs w:val="22"/>
              </w:rPr>
              <w:t>LS.15</w:t>
            </w:r>
          </w:p>
        </w:tc>
        <w:tc>
          <w:tcPr>
            <w:tcW w:w="6095" w:type="dxa"/>
            <w:vAlign w:val="center"/>
          </w:tcPr>
          <w:p w:rsidR="008472F4" w:rsidRDefault="008472F4" w:rsidP="00890F5F">
            <w:pPr>
              <w:pStyle w:val="Outcomes"/>
              <w:ind w:left="0" w:firstLine="0"/>
              <w:rPr>
                <w:rFonts w:ascii="Verdana" w:hAnsi="Verdana" w:cs="Arial"/>
                <w:sz w:val="22"/>
                <w:szCs w:val="22"/>
              </w:rPr>
            </w:pPr>
            <w:r w:rsidRPr="00C36048">
              <w:rPr>
                <w:rFonts w:ascii="Verdana" w:hAnsi="Verdana" w:cs="Arial"/>
                <w:sz w:val="22"/>
                <w:szCs w:val="22"/>
              </w:rPr>
              <w:t>Explores the impact of human activity on the Earth’s resources.</w:t>
            </w:r>
          </w:p>
          <w:p w:rsidR="008472F4" w:rsidRPr="00C36048" w:rsidRDefault="008472F4" w:rsidP="00890F5F">
            <w:pPr>
              <w:pStyle w:val="Outcomes"/>
              <w:ind w:left="0" w:firstLine="0"/>
              <w:rPr>
                <w:rFonts w:ascii="Verdana" w:hAnsi="Verdana" w:cs="Arial"/>
                <w:sz w:val="22"/>
                <w:szCs w:val="22"/>
              </w:rPr>
            </w:pPr>
          </w:p>
        </w:tc>
      </w:tr>
      <w:tr w:rsidR="008472F4" w:rsidRPr="00C36048" w:rsidTr="005B101F">
        <w:tc>
          <w:tcPr>
            <w:tcW w:w="1276" w:type="dxa"/>
          </w:tcPr>
          <w:p w:rsidR="008472F4" w:rsidRPr="00C36048" w:rsidRDefault="005B101F" w:rsidP="00890F5F">
            <w:pPr>
              <w:pStyle w:val="Outcomes"/>
              <w:ind w:left="0" w:firstLine="0"/>
              <w:jc w:val="center"/>
              <w:rPr>
                <w:rFonts w:ascii="Verdana" w:hAnsi="Verdana" w:cs="Arial"/>
                <w:sz w:val="22"/>
                <w:szCs w:val="22"/>
              </w:rPr>
            </w:pPr>
            <w:r>
              <w:rPr>
                <w:rFonts w:ascii="Verdana" w:hAnsi="Verdana" w:cs="Arial"/>
                <w:sz w:val="22"/>
                <w:szCs w:val="22"/>
              </w:rPr>
              <w:sym w:font="Wingdings" w:char="F0FC"/>
            </w:r>
          </w:p>
        </w:tc>
        <w:tc>
          <w:tcPr>
            <w:tcW w:w="1276" w:type="dxa"/>
          </w:tcPr>
          <w:p w:rsidR="008472F4" w:rsidRPr="00C36048" w:rsidRDefault="008472F4" w:rsidP="00890F5F">
            <w:pPr>
              <w:pStyle w:val="Outcomes"/>
              <w:ind w:left="0" w:firstLine="0"/>
              <w:jc w:val="center"/>
              <w:rPr>
                <w:rFonts w:ascii="Verdana" w:hAnsi="Verdana" w:cs="Arial"/>
                <w:sz w:val="22"/>
                <w:szCs w:val="22"/>
              </w:rPr>
            </w:pPr>
          </w:p>
        </w:tc>
        <w:tc>
          <w:tcPr>
            <w:tcW w:w="1134" w:type="dxa"/>
            <w:vAlign w:val="center"/>
          </w:tcPr>
          <w:p w:rsidR="008472F4" w:rsidRPr="00C36048" w:rsidRDefault="008472F4" w:rsidP="00890F5F">
            <w:pPr>
              <w:pStyle w:val="Outcomes"/>
              <w:ind w:left="0" w:firstLine="0"/>
              <w:jc w:val="center"/>
              <w:rPr>
                <w:rFonts w:ascii="Verdana" w:hAnsi="Verdana" w:cs="Arial"/>
                <w:sz w:val="22"/>
                <w:szCs w:val="22"/>
              </w:rPr>
            </w:pPr>
            <w:r w:rsidRPr="00C36048">
              <w:rPr>
                <w:rFonts w:ascii="Verdana" w:hAnsi="Verdana" w:cs="Arial"/>
                <w:sz w:val="22"/>
                <w:szCs w:val="22"/>
              </w:rPr>
              <w:t>LS.17</w:t>
            </w:r>
          </w:p>
        </w:tc>
        <w:tc>
          <w:tcPr>
            <w:tcW w:w="6095" w:type="dxa"/>
            <w:vAlign w:val="center"/>
          </w:tcPr>
          <w:p w:rsidR="008472F4" w:rsidRDefault="008472F4" w:rsidP="00890F5F">
            <w:pPr>
              <w:pStyle w:val="Outcomes"/>
              <w:ind w:left="0" w:firstLine="0"/>
              <w:rPr>
                <w:rFonts w:ascii="Verdana" w:hAnsi="Verdana" w:cs="Arial"/>
                <w:sz w:val="22"/>
                <w:szCs w:val="22"/>
              </w:rPr>
            </w:pPr>
            <w:r w:rsidRPr="00C36048">
              <w:rPr>
                <w:rFonts w:ascii="Verdana" w:hAnsi="Verdana" w:cs="Arial"/>
                <w:sz w:val="22"/>
                <w:szCs w:val="22"/>
              </w:rPr>
              <w:t xml:space="preserve">Participates in the development of a plan to carry </w:t>
            </w:r>
            <w:r w:rsidRPr="00C36048">
              <w:rPr>
                <w:rFonts w:ascii="Verdana" w:hAnsi="Verdana" w:cs="Arial"/>
                <w:sz w:val="22"/>
                <w:szCs w:val="22"/>
              </w:rPr>
              <w:lastRenderedPageBreak/>
              <w:t>out an investigation.</w:t>
            </w:r>
          </w:p>
          <w:p w:rsidR="008472F4" w:rsidRPr="00C36048" w:rsidRDefault="008472F4" w:rsidP="00890F5F">
            <w:pPr>
              <w:pStyle w:val="Outcomes"/>
              <w:ind w:left="0" w:firstLine="0"/>
              <w:rPr>
                <w:rFonts w:ascii="Verdana" w:hAnsi="Verdana" w:cs="Arial"/>
                <w:sz w:val="22"/>
                <w:szCs w:val="22"/>
              </w:rPr>
            </w:pPr>
          </w:p>
        </w:tc>
      </w:tr>
      <w:tr w:rsidR="008472F4" w:rsidRPr="00C36048" w:rsidTr="005B101F">
        <w:tc>
          <w:tcPr>
            <w:tcW w:w="1276" w:type="dxa"/>
          </w:tcPr>
          <w:p w:rsidR="008472F4" w:rsidRPr="00C36048" w:rsidRDefault="005B101F" w:rsidP="00890F5F">
            <w:pPr>
              <w:pStyle w:val="Outcomes"/>
              <w:ind w:left="0" w:firstLine="0"/>
              <w:jc w:val="center"/>
              <w:rPr>
                <w:rFonts w:ascii="Verdana" w:hAnsi="Verdana" w:cs="Arial"/>
                <w:sz w:val="22"/>
                <w:szCs w:val="22"/>
              </w:rPr>
            </w:pPr>
            <w:r>
              <w:rPr>
                <w:rFonts w:ascii="Verdana" w:hAnsi="Verdana" w:cs="Arial"/>
                <w:sz w:val="22"/>
                <w:szCs w:val="22"/>
              </w:rPr>
              <w:lastRenderedPageBreak/>
              <w:sym w:font="Wingdings" w:char="F0FC"/>
            </w:r>
          </w:p>
        </w:tc>
        <w:tc>
          <w:tcPr>
            <w:tcW w:w="1276" w:type="dxa"/>
          </w:tcPr>
          <w:p w:rsidR="008472F4" w:rsidRPr="00C36048" w:rsidRDefault="008472F4" w:rsidP="00890F5F">
            <w:pPr>
              <w:pStyle w:val="Outcomes"/>
              <w:ind w:left="0" w:firstLine="0"/>
              <w:jc w:val="center"/>
              <w:rPr>
                <w:rFonts w:ascii="Verdana" w:hAnsi="Verdana" w:cs="Arial"/>
                <w:sz w:val="22"/>
                <w:szCs w:val="22"/>
              </w:rPr>
            </w:pPr>
          </w:p>
        </w:tc>
        <w:tc>
          <w:tcPr>
            <w:tcW w:w="1134" w:type="dxa"/>
            <w:vAlign w:val="center"/>
          </w:tcPr>
          <w:p w:rsidR="008472F4" w:rsidRPr="00C36048" w:rsidRDefault="008472F4" w:rsidP="00890F5F">
            <w:pPr>
              <w:pStyle w:val="Outcomes"/>
              <w:ind w:left="0" w:firstLine="0"/>
              <w:jc w:val="center"/>
              <w:rPr>
                <w:rFonts w:ascii="Verdana" w:hAnsi="Verdana" w:cs="Arial"/>
                <w:sz w:val="22"/>
                <w:szCs w:val="22"/>
              </w:rPr>
            </w:pPr>
            <w:r w:rsidRPr="00C36048">
              <w:rPr>
                <w:rFonts w:ascii="Verdana" w:hAnsi="Verdana" w:cs="Arial"/>
                <w:sz w:val="22"/>
                <w:szCs w:val="22"/>
              </w:rPr>
              <w:t>LS.18</w:t>
            </w:r>
          </w:p>
        </w:tc>
        <w:tc>
          <w:tcPr>
            <w:tcW w:w="6095" w:type="dxa"/>
            <w:vAlign w:val="center"/>
          </w:tcPr>
          <w:p w:rsidR="008472F4" w:rsidRDefault="008472F4" w:rsidP="00890F5F">
            <w:pPr>
              <w:pStyle w:val="Outcomes"/>
              <w:ind w:left="0" w:firstLine="0"/>
              <w:rPr>
                <w:rFonts w:ascii="Verdana" w:hAnsi="Verdana" w:cs="Arial"/>
                <w:sz w:val="22"/>
                <w:szCs w:val="22"/>
              </w:rPr>
            </w:pPr>
            <w:r w:rsidRPr="00C36048">
              <w:rPr>
                <w:rFonts w:ascii="Verdana" w:hAnsi="Verdana" w:cs="Arial"/>
                <w:sz w:val="22"/>
                <w:szCs w:val="22"/>
              </w:rPr>
              <w:t>Participates in an investigation.</w:t>
            </w:r>
          </w:p>
          <w:p w:rsidR="008472F4" w:rsidRPr="00C36048" w:rsidRDefault="008472F4" w:rsidP="00890F5F">
            <w:pPr>
              <w:pStyle w:val="Outcomes"/>
              <w:ind w:left="0" w:firstLine="0"/>
              <w:rPr>
                <w:rFonts w:ascii="Verdana" w:hAnsi="Verdana" w:cs="Arial"/>
                <w:sz w:val="22"/>
                <w:szCs w:val="22"/>
              </w:rPr>
            </w:pPr>
          </w:p>
        </w:tc>
      </w:tr>
      <w:tr w:rsidR="00322940" w:rsidRPr="00C36048" w:rsidTr="005B101F">
        <w:tc>
          <w:tcPr>
            <w:tcW w:w="1276" w:type="dxa"/>
          </w:tcPr>
          <w:p w:rsidR="00322940" w:rsidRDefault="00322940" w:rsidP="00890F5F">
            <w:pPr>
              <w:pStyle w:val="Outcomes"/>
              <w:ind w:left="0" w:firstLine="0"/>
              <w:jc w:val="center"/>
              <w:rPr>
                <w:rFonts w:ascii="Verdana" w:hAnsi="Verdana" w:cs="Arial"/>
                <w:sz w:val="22"/>
                <w:szCs w:val="22"/>
              </w:rPr>
            </w:pPr>
          </w:p>
        </w:tc>
        <w:tc>
          <w:tcPr>
            <w:tcW w:w="1276" w:type="dxa"/>
          </w:tcPr>
          <w:p w:rsidR="00322940" w:rsidRPr="00C36048" w:rsidRDefault="00322940" w:rsidP="00890F5F">
            <w:pPr>
              <w:pStyle w:val="Outcomes"/>
              <w:ind w:left="0" w:firstLine="0"/>
              <w:jc w:val="center"/>
              <w:rPr>
                <w:rFonts w:ascii="Verdana" w:hAnsi="Verdana" w:cs="Arial"/>
                <w:sz w:val="22"/>
                <w:szCs w:val="22"/>
              </w:rPr>
            </w:pPr>
            <w:r>
              <w:rPr>
                <w:rFonts w:ascii="Verdana" w:hAnsi="Verdana" w:cs="Arial"/>
                <w:sz w:val="22"/>
                <w:szCs w:val="22"/>
              </w:rPr>
              <w:sym w:font="Wingdings" w:char="F0FC"/>
            </w:r>
          </w:p>
        </w:tc>
        <w:tc>
          <w:tcPr>
            <w:tcW w:w="1134" w:type="dxa"/>
            <w:vAlign w:val="center"/>
          </w:tcPr>
          <w:p w:rsidR="00322940" w:rsidRPr="00C36048" w:rsidRDefault="00322940" w:rsidP="00890F5F">
            <w:pPr>
              <w:pStyle w:val="Outcomes"/>
              <w:ind w:left="0" w:firstLine="0"/>
              <w:jc w:val="center"/>
              <w:rPr>
                <w:rFonts w:ascii="Verdana" w:hAnsi="Verdana" w:cs="Arial"/>
                <w:sz w:val="22"/>
                <w:szCs w:val="22"/>
              </w:rPr>
            </w:pPr>
            <w:r w:rsidRPr="00C36048">
              <w:rPr>
                <w:rFonts w:ascii="Verdana" w:hAnsi="Verdana" w:cs="Arial"/>
                <w:sz w:val="22"/>
                <w:szCs w:val="22"/>
              </w:rPr>
              <w:t>LS.21</w:t>
            </w:r>
          </w:p>
        </w:tc>
        <w:tc>
          <w:tcPr>
            <w:tcW w:w="6095" w:type="dxa"/>
            <w:vAlign w:val="center"/>
          </w:tcPr>
          <w:p w:rsidR="00322940" w:rsidRDefault="00322940" w:rsidP="00890F5F">
            <w:pPr>
              <w:pStyle w:val="Outcomes"/>
              <w:ind w:left="0" w:firstLine="0"/>
              <w:rPr>
                <w:rFonts w:ascii="Verdana" w:hAnsi="Verdana" w:cs="Arial"/>
                <w:sz w:val="22"/>
                <w:szCs w:val="22"/>
              </w:rPr>
            </w:pPr>
            <w:r w:rsidRPr="00C36048">
              <w:rPr>
                <w:rFonts w:ascii="Verdana" w:hAnsi="Verdana" w:cs="Arial"/>
                <w:sz w:val="22"/>
                <w:szCs w:val="22"/>
              </w:rPr>
              <w:t>Undertakes a variety of team and individual tasks</w:t>
            </w:r>
          </w:p>
          <w:p w:rsidR="00322940" w:rsidRPr="00C36048" w:rsidRDefault="00322940" w:rsidP="00890F5F">
            <w:pPr>
              <w:pStyle w:val="Outcomes"/>
              <w:ind w:left="0" w:firstLine="0"/>
              <w:rPr>
                <w:rFonts w:ascii="Verdana" w:hAnsi="Verdana" w:cs="Arial"/>
                <w:sz w:val="22"/>
                <w:szCs w:val="22"/>
              </w:rPr>
            </w:pPr>
          </w:p>
        </w:tc>
      </w:tr>
    </w:tbl>
    <w:p w:rsidR="00E45B01" w:rsidRDefault="00E45B01" w:rsidP="00896667">
      <w:pPr>
        <w:pStyle w:val="Heading2"/>
      </w:pPr>
      <w:r>
        <w:t>Advantages for Sam:</w:t>
      </w:r>
    </w:p>
    <w:p w:rsidR="00E45B01" w:rsidRDefault="00E45B01" w:rsidP="00050A25">
      <w:pPr>
        <w:pStyle w:val="ListParagraph"/>
        <w:numPr>
          <w:ilvl w:val="0"/>
          <w:numId w:val="7"/>
        </w:numPr>
      </w:pPr>
      <w:r>
        <w:t>Sam participated in class with his peers</w:t>
      </w:r>
    </w:p>
    <w:p w:rsidR="00E45B01" w:rsidRDefault="00E45B01" w:rsidP="00050A25">
      <w:pPr>
        <w:pStyle w:val="ListParagraph"/>
        <w:numPr>
          <w:ilvl w:val="0"/>
          <w:numId w:val="7"/>
        </w:numPr>
      </w:pPr>
      <w:r>
        <w:t>The objectives of the KLA remains the same for all students</w:t>
      </w:r>
    </w:p>
    <w:p w:rsidR="00E45B01" w:rsidRDefault="00E45B01" w:rsidP="00050A25">
      <w:pPr>
        <w:pStyle w:val="ListParagraph"/>
        <w:numPr>
          <w:ilvl w:val="0"/>
          <w:numId w:val="7"/>
        </w:numPr>
      </w:pPr>
      <w:r>
        <w:t>Teacher was able to identify outcomes that were matched to Sam’s ability level</w:t>
      </w:r>
      <w:r w:rsidR="005B101F">
        <w:t xml:space="preserve"> and Sam met the requirement of at least two outcomes in the KLA</w:t>
      </w:r>
    </w:p>
    <w:p w:rsidR="00E45B01" w:rsidRDefault="00E45B01" w:rsidP="00050A25">
      <w:pPr>
        <w:pStyle w:val="ListParagraph"/>
        <w:numPr>
          <w:ilvl w:val="0"/>
          <w:numId w:val="7"/>
        </w:numPr>
      </w:pPr>
      <w:r>
        <w:t>Sam had assessment tasks that were similar to his peers but at an appropriate level for success</w:t>
      </w:r>
    </w:p>
    <w:p w:rsidR="00E45B01" w:rsidRDefault="00E45B01" w:rsidP="00050A25">
      <w:pPr>
        <w:pStyle w:val="ListParagraph"/>
        <w:numPr>
          <w:ilvl w:val="0"/>
          <w:numId w:val="7"/>
        </w:numPr>
      </w:pPr>
      <w:r>
        <w:t>Class teacher was able to report on outcomes with ease indicating whether Sam met outcomes independently or with support</w:t>
      </w:r>
    </w:p>
    <w:p w:rsidR="00E45B01" w:rsidRDefault="00E45B01" w:rsidP="00050A25">
      <w:pPr>
        <w:pStyle w:val="ListParagraph"/>
        <w:numPr>
          <w:ilvl w:val="0"/>
          <w:numId w:val="7"/>
        </w:numPr>
      </w:pPr>
      <w:r>
        <w:t>The Record of School Achievement will reflect the outcomes achieved by Sam</w:t>
      </w:r>
    </w:p>
    <w:p w:rsidR="00E45B01" w:rsidRDefault="00E45B01" w:rsidP="00050A25">
      <w:pPr>
        <w:pStyle w:val="ListParagraph"/>
        <w:numPr>
          <w:ilvl w:val="0"/>
          <w:numId w:val="7"/>
        </w:numPr>
      </w:pPr>
      <w:r>
        <w:t>At the end of Year 12, Sam will receive a HSC Testamur like his peers</w:t>
      </w:r>
    </w:p>
    <w:p w:rsidR="00896667" w:rsidRDefault="00896667" w:rsidP="00050A25">
      <w:pPr>
        <w:pStyle w:val="ListParagraph"/>
        <w:numPr>
          <w:ilvl w:val="0"/>
          <w:numId w:val="7"/>
        </w:numPr>
      </w:pPr>
      <w:r>
        <w:t>School orchestrated opportunities for success and in turn Sam benefited from feelings of achievement.</w:t>
      </w:r>
    </w:p>
    <w:p w:rsidR="00896667" w:rsidRDefault="00896667" w:rsidP="00050A25">
      <w:pPr>
        <w:pStyle w:val="ListParagraph"/>
        <w:numPr>
          <w:ilvl w:val="0"/>
          <w:numId w:val="7"/>
        </w:numPr>
      </w:pPr>
      <w:r>
        <w:t>Sam’s report was positive.</w:t>
      </w:r>
    </w:p>
    <w:p w:rsidR="00896667" w:rsidRDefault="00896667" w:rsidP="007D7129">
      <w:pPr>
        <w:pStyle w:val="Heading1"/>
      </w:pPr>
      <w:r>
        <w:t>Case study 2</w:t>
      </w:r>
    </w:p>
    <w:p w:rsidR="00896667" w:rsidRDefault="00896667" w:rsidP="00854B6A">
      <w:r>
        <w:t>Samantha – Year 12 student</w:t>
      </w:r>
    </w:p>
    <w:p w:rsidR="00896667" w:rsidRDefault="00896667" w:rsidP="00854B6A">
      <w:r>
        <w:t xml:space="preserve">Samantha has a </w:t>
      </w:r>
      <w:r w:rsidRPr="007A70F1">
        <w:rPr>
          <w:b/>
        </w:rPr>
        <w:t>severe intellectual disability</w:t>
      </w:r>
    </w:p>
    <w:p w:rsidR="00896667" w:rsidRDefault="00896667" w:rsidP="00854B6A">
      <w:r>
        <w:t>When Samantha first enrolled in her local comprehensive high school, some staff felt that it was not the right placement for her.</w:t>
      </w:r>
    </w:p>
    <w:p w:rsidR="00896667" w:rsidRDefault="00896667" w:rsidP="00854B6A">
      <w:r>
        <w:t>When Samantha was in Year 7 the learning support team met with Samantha and her family to discuss Life Skills options in some or all of her subjects.</w:t>
      </w:r>
    </w:p>
    <w:p w:rsidR="00896667" w:rsidRDefault="00896667" w:rsidP="00854B6A">
      <w:r>
        <w:t>Samantha’s primary school program indicated that outcomes from previous Stages were selected for Samantha in all KLAs</w:t>
      </w:r>
    </w:p>
    <w:p w:rsidR="00854B6A" w:rsidRDefault="00896667" w:rsidP="00854B6A">
      <w:r>
        <w:t xml:space="preserve">Samantha’s parents agreed that it would be difficult for Samantha to achieve success following regular outcomes in the KLAs. </w:t>
      </w:r>
    </w:p>
    <w:p w:rsidR="00490E4B" w:rsidRDefault="00896667" w:rsidP="00854B6A">
      <w:r>
        <w:t>Samantha’s parents were advised that Samantha would follow the same pattern of study as her peers but that the outcomes</w:t>
      </w:r>
      <w:r w:rsidR="00490E4B">
        <w:t xml:space="preserve"> fo</w:t>
      </w:r>
      <w:r>
        <w:t>r Sam</w:t>
      </w:r>
      <w:r w:rsidR="00490E4B">
        <w:t>antha would be life skills outc</w:t>
      </w:r>
      <w:r>
        <w:t>omes</w:t>
      </w:r>
      <w:r w:rsidR="00490E4B">
        <w:t>.</w:t>
      </w:r>
    </w:p>
    <w:p w:rsidR="00490E4B" w:rsidRDefault="00490E4B" w:rsidP="00854B6A">
      <w:r>
        <w:t>The learning support team worked collaboratively with Samantha’s parents and her teachers to select at least two outcomes from each of her subjects in Years 7 -10.</w:t>
      </w:r>
    </w:p>
    <w:p w:rsidR="00490E4B" w:rsidRDefault="00490E4B" w:rsidP="00854B6A">
      <w:r>
        <w:t>At the end of Year 10 she received her record of school achievement for 7-10.</w:t>
      </w:r>
    </w:p>
    <w:p w:rsidR="002044EA" w:rsidRDefault="002044EA" w:rsidP="00854B6A">
      <w:pPr>
        <w:rPr>
          <w:b/>
        </w:rPr>
      </w:pPr>
      <w:r>
        <w:t xml:space="preserve">Samantha achieved the following outcomes in the </w:t>
      </w:r>
      <w:r w:rsidRPr="004D130B">
        <w:rPr>
          <w:b/>
        </w:rPr>
        <w:t>KLAs 7 -10:</w:t>
      </w:r>
    </w:p>
    <w:p w:rsidR="00890F5F" w:rsidRDefault="00890F5F" w:rsidP="00854B6A">
      <w:pPr>
        <w:rPr>
          <w:b/>
        </w:rPr>
      </w:pPr>
      <w:r>
        <w:rPr>
          <w:b/>
        </w:rPr>
        <w:lastRenderedPageBreak/>
        <w:t>English</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1276"/>
        <w:gridCol w:w="5953"/>
      </w:tblGrid>
      <w:tr w:rsidR="00890F5F" w:rsidRPr="00387925" w:rsidTr="00890F5F">
        <w:tc>
          <w:tcPr>
            <w:tcW w:w="1560" w:type="dxa"/>
            <w:shd w:val="clear" w:color="auto" w:fill="FABF8F" w:themeFill="accent6" w:themeFillTint="99"/>
          </w:tcPr>
          <w:p w:rsidR="00890F5F" w:rsidRPr="00387925" w:rsidRDefault="00890F5F" w:rsidP="00890F5F">
            <w:pPr>
              <w:pStyle w:val="Outcomes"/>
              <w:ind w:left="0" w:firstLine="0"/>
              <w:jc w:val="center"/>
              <w:rPr>
                <w:rFonts w:asciiTheme="minorHAnsi" w:hAnsiTheme="minorHAnsi" w:cs="Arial"/>
                <w:b/>
                <w:color w:val="FFFFFF" w:themeColor="background1"/>
                <w:sz w:val="22"/>
                <w:szCs w:val="22"/>
              </w:rPr>
            </w:pPr>
            <w:r w:rsidRPr="00387925">
              <w:rPr>
                <w:rFonts w:asciiTheme="minorHAnsi" w:hAnsiTheme="minorHAnsi" w:cs="Arial"/>
                <w:b/>
                <w:color w:val="FFFFFF" w:themeColor="background1"/>
                <w:sz w:val="22"/>
                <w:szCs w:val="22"/>
              </w:rPr>
              <w:t>Independently</w:t>
            </w:r>
          </w:p>
        </w:tc>
        <w:tc>
          <w:tcPr>
            <w:tcW w:w="992" w:type="dxa"/>
            <w:shd w:val="clear" w:color="auto" w:fill="FABF8F" w:themeFill="accent6" w:themeFillTint="99"/>
          </w:tcPr>
          <w:p w:rsidR="00890F5F" w:rsidRPr="00387925" w:rsidRDefault="00890F5F" w:rsidP="00890F5F">
            <w:pPr>
              <w:pStyle w:val="Outcomes"/>
              <w:ind w:left="0" w:firstLine="0"/>
              <w:jc w:val="center"/>
              <w:rPr>
                <w:rFonts w:asciiTheme="minorHAnsi" w:hAnsiTheme="minorHAnsi" w:cs="Arial"/>
                <w:b/>
                <w:color w:val="FFFFFF" w:themeColor="background1"/>
                <w:sz w:val="22"/>
                <w:szCs w:val="22"/>
              </w:rPr>
            </w:pPr>
            <w:r w:rsidRPr="00387925">
              <w:rPr>
                <w:rFonts w:asciiTheme="minorHAnsi" w:hAnsiTheme="minorHAnsi" w:cs="Arial"/>
                <w:b/>
                <w:color w:val="FFFFFF" w:themeColor="background1"/>
                <w:sz w:val="22"/>
                <w:szCs w:val="22"/>
              </w:rPr>
              <w:t>With Support</w:t>
            </w:r>
          </w:p>
        </w:tc>
        <w:tc>
          <w:tcPr>
            <w:tcW w:w="7229" w:type="dxa"/>
            <w:gridSpan w:val="2"/>
            <w:shd w:val="clear" w:color="auto" w:fill="FABF8F" w:themeFill="accent6" w:themeFillTint="99"/>
            <w:vAlign w:val="center"/>
          </w:tcPr>
          <w:p w:rsidR="00890F5F" w:rsidRPr="00387925" w:rsidRDefault="00890F5F" w:rsidP="00890F5F">
            <w:pPr>
              <w:pStyle w:val="Outcomes"/>
              <w:ind w:left="0" w:firstLine="0"/>
              <w:jc w:val="center"/>
              <w:rPr>
                <w:rFonts w:asciiTheme="minorHAnsi" w:hAnsiTheme="minorHAnsi" w:cs="Arial"/>
                <w:b/>
                <w:color w:val="FFFFFF" w:themeColor="background1"/>
                <w:sz w:val="22"/>
                <w:szCs w:val="22"/>
              </w:rPr>
            </w:pPr>
            <w:r w:rsidRPr="00387925">
              <w:rPr>
                <w:rFonts w:asciiTheme="minorHAnsi" w:hAnsiTheme="minorHAnsi" w:cs="Arial"/>
                <w:b/>
                <w:color w:val="FFFFFF" w:themeColor="background1"/>
                <w:sz w:val="22"/>
                <w:szCs w:val="22"/>
              </w:rPr>
              <w:t>English Life Skills Outcomes  7 -10</w:t>
            </w:r>
          </w:p>
        </w:tc>
      </w:tr>
      <w:tr w:rsidR="00890F5F" w:rsidRPr="00387925" w:rsidTr="00890F5F">
        <w:tc>
          <w:tcPr>
            <w:tcW w:w="1560" w:type="dxa"/>
          </w:tcPr>
          <w:p w:rsidR="00890F5F" w:rsidRPr="00387925" w:rsidRDefault="008B0B07" w:rsidP="00890F5F">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992" w:type="dxa"/>
          </w:tcPr>
          <w:p w:rsidR="00890F5F" w:rsidRPr="00387925" w:rsidRDefault="00890F5F" w:rsidP="00890F5F">
            <w:pPr>
              <w:pStyle w:val="Outcomes"/>
              <w:ind w:left="0" w:firstLine="0"/>
              <w:jc w:val="center"/>
              <w:rPr>
                <w:rFonts w:asciiTheme="minorHAnsi" w:hAnsiTheme="minorHAnsi" w:cs="Arial"/>
                <w:sz w:val="22"/>
                <w:szCs w:val="22"/>
              </w:rPr>
            </w:pPr>
          </w:p>
        </w:tc>
        <w:tc>
          <w:tcPr>
            <w:tcW w:w="1276" w:type="dxa"/>
            <w:vAlign w:val="center"/>
          </w:tcPr>
          <w:p w:rsidR="00890F5F" w:rsidRPr="00387925" w:rsidRDefault="00890F5F" w:rsidP="00890F5F">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ENLS.1A</w:t>
            </w:r>
          </w:p>
        </w:tc>
        <w:tc>
          <w:tcPr>
            <w:tcW w:w="5953" w:type="dxa"/>
            <w:vAlign w:val="center"/>
          </w:tcPr>
          <w:p w:rsidR="00890F5F" w:rsidRPr="00387925" w:rsidRDefault="00890F5F" w:rsidP="00890F5F">
            <w:pPr>
              <w:pStyle w:val="Outcomes"/>
              <w:ind w:left="0" w:firstLine="0"/>
              <w:rPr>
                <w:rFonts w:asciiTheme="minorHAnsi" w:hAnsiTheme="minorHAnsi" w:cs="Arial"/>
                <w:sz w:val="22"/>
                <w:szCs w:val="22"/>
              </w:rPr>
            </w:pPr>
            <w:r w:rsidRPr="00387925">
              <w:rPr>
                <w:rFonts w:asciiTheme="minorHAnsi" w:hAnsiTheme="minorHAnsi" w:cs="Arial"/>
                <w:sz w:val="22"/>
                <w:szCs w:val="22"/>
              </w:rPr>
              <w:t>Listens and responds in familiar contexts</w:t>
            </w:r>
          </w:p>
          <w:p w:rsidR="00890F5F" w:rsidRPr="00387925" w:rsidRDefault="00890F5F" w:rsidP="00890F5F">
            <w:pPr>
              <w:pStyle w:val="Outcomes"/>
              <w:ind w:left="0" w:firstLine="0"/>
              <w:rPr>
                <w:rFonts w:asciiTheme="minorHAnsi" w:hAnsiTheme="minorHAnsi" w:cs="Arial"/>
                <w:sz w:val="22"/>
                <w:szCs w:val="22"/>
              </w:rPr>
            </w:pPr>
          </w:p>
        </w:tc>
      </w:tr>
      <w:tr w:rsidR="008B0B07" w:rsidRPr="00387925" w:rsidTr="00890F5F">
        <w:tc>
          <w:tcPr>
            <w:tcW w:w="1560" w:type="dxa"/>
          </w:tcPr>
          <w:p w:rsidR="008B0B07" w:rsidRPr="00387925" w:rsidRDefault="008B0B07" w:rsidP="00890F5F">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992" w:type="dxa"/>
          </w:tcPr>
          <w:p w:rsidR="008B0B07" w:rsidRPr="00387925" w:rsidRDefault="008B0B07" w:rsidP="00890F5F">
            <w:pPr>
              <w:pStyle w:val="Outcomes"/>
              <w:ind w:left="0" w:firstLine="0"/>
              <w:jc w:val="center"/>
              <w:rPr>
                <w:rFonts w:asciiTheme="minorHAnsi" w:hAnsiTheme="minorHAnsi" w:cs="Arial"/>
                <w:sz w:val="22"/>
                <w:szCs w:val="22"/>
              </w:rPr>
            </w:pPr>
          </w:p>
        </w:tc>
        <w:tc>
          <w:tcPr>
            <w:tcW w:w="1276" w:type="dxa"/>
            <w:vAlign w:val="center"/>
          </w:tcPr>
          <w:p w:rsidR="008B0B07" w:rsidRPr="00387925" w:rsidRDefault="008B0B07"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ENLS.2A</w:t>
            </w:r>
          </w:p>
        </w:tc>
        <w:tc>
          <w:tcPr>
            <w:tcW w:w="5953" w:type="dxa"/>
            <w:vAlign w:val="center"/>
          </w:tcPr>
          <w:p w:rsidR="008B0B07" w:rsidRPr="00387925" w:rsidRDefault="008B0B07" w:rsidP="007F7F71">
            <w:pPr>
              <w:pStyle w:val="Outcomes"/>
              <w:ind w:left="0" w:firstLine="0"/>
              <w:rPr>
                <w:rFonts w:asciiTheme="minorHAnsi" w:hAnsiTheme="minorHAnsi" w:cs="Arial"/>
                <w:sz w:val="22"/>
                <w:szCs w:val="22"/>
              </w:rPr>
            </w:pPr>
            <w:r w:rsidRPr="00387925">
              <w:rPr>
                <w:rFonts w:asciiTheme="minorHAnsi" w:hAnsiTheme="minorHAnsi" w:cs="Arial"/>
                <w:sz w:val="22"/>
                <w:szCs w:val="22"/>
              </w:rPr>
              <w:t>Communicates for a variety of purposes, audiences and contexts.</w:t>
            </w:r>
          </w:p>
          <w:p w:rsidR="008B0B07" w:rsidRPr="00387925" w:rsidRDefault="008B0B07" w:rsidP="007F7F71">
            <w:pPr>
              <w:pStyle w:val="Outcomes"/>
              <w:ind w:left="0" w:firstLine="0"/>
              <w:rPr>
                <w:rFonts w:asciiTheme="minorHAnsi" w:hAnsiTheme="minorHAnsi" w:cs="Arial"/>
                <w:sz w:val="22"/>
                <w:szCs w:val="22"/>
              </w:rPr>
            </w:pPr>
          </w:p>
        </w:tc>
      </w:tr>
      <w:tr w:rsidR="008B0B07" w:rsidRPr="00387925" w:rsidTr="00890F5F">
        <w:tc>
          <w:tcPr>
            <w:tcW w:w="1560" w:type="dxa"/>
          </w:tcPr>
          <w:p w:rsidR="008B0B07" w:rsidRPr="00387925" w:rsidRDefault="008B0B07" w:rsidP="00890F5F">
            <w:pPr>
              <w:pStyle w:val="Outcomes"/>
              <w:ind w:left="0" w:firstLine="0"/>
              <w:jc w:val="center"/>
              <w:rPr>
                <w:rFonts w:asciiTheme="minorHAnsi" w:hAnsiTheme="minorHAnsi" w:cs="Arial"/>
                <w:sz w:val="22"/>
                <w:szCs w:val="22"/>
              </w:rPr>
            </w:pPr>
          </w:p>
        </w:tc>
        <w:tc>
          <w:tcPr>
            <w:tcW w:w="992" w:type="dxa"/>
          </w:tcPr>
          <w:p w:rsidR="008B0B07" w:rsidRPr="00387925" w:rsidRDefault="008B0B07" w:rsidP="00890F5F">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276" w:type="dxa"/>
            <w:vAlign w:val="center"/>
          </w:tcPr>
          <w:p w:rsidR="008B0B07" w:rsidRPr="00387925" w:rsidRDefault="008B0B07"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ENLS-3A</w:t>
            </w:r>
          </w:p>
        </w:tc>
        <w:tc>
          <w:tcPr>
            <w:tcW w:w="5953" w:type="dxa"/>
            <w:vAlign w:val="center"/>
          </w:tcPr>
          <w:p w:rsidR="008B0B07" w:rsidRPr="00387925" w:rsidRDefault="008B0B07" w:rsidP="007F7F71">
            <w:pPr>
              <w:pStyle w:val="Outcomes"/>
              <w:ind w:left="0" w:firstLine="0"/>
              <w:rPr>
                <w:rFonts w:asciiTheme="minorHAnsi" w:hAnsiTheme="minorHAnsi" w:cs="Arial"/>
                <w:sz w:val="22"/>
                <w:szCs w:val="22"/>
              </w:rPr>
            </w:pPr>
            <w:r w:rsidRPr="00387925">
              <w:rPr>
                <w:rFonts w:asciiTheme="minorHAnsi" w:hAnsiTheme="minorHAnsi" w:cs="Arial"/>
                <w:sz w:val="22"/>
                <w:szCs w:val="22"/>
              </w:rPr>
              <w:t>Selects and uses language to communicate according to purpose, audience and context.</w:t>
            </w:r>
          </w:p>
        </w:tc>
      </w:tr>
      <w:tr w:rsidR="008B0B07" w:rsidRPr="00387925" w:rsidTr="00890F5F">
        <w:tc>
          <w:tcPr>
            <w:tcW w:w="1560" w:type="dxa"/>
          </w:tcPr>
          <w:p w:rsidR="008B0B07" w:rsidRPr="00387925" w:rsidRDefault="008B0B07" w:rsidP="00890F5F">
            <w:pPr>
              <w:pStyle w:val="Outcomes"/>
              <w:ind w:left="0" w:firstLine="0"/>
              <w:jc w:val="center"/>
              <w:rPr>
                <w:rFonts w:asciiTheme="minorHAnsi" w:hAnsiTheme="minorHAnsi" w:cs="Arial"/>
                <w:sz w:val="22"/>
                <w:szCs w:val="22"/>
              </w:rPr>
            </w:pPr>
          </w:p>
        </w:tc>
        <w:tc>
          <w:tcPr>
            <w:tcW w:w="992" w:type="dxa"/>
          </w:tcPr>
          <w:p w:rsidR="008B0B07" w:rsidRPr="00387925" w:rsidRDefault="008B0B07"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276" w:type="dxa"/>
            <w:vAlign w:val="center"/>
          </w:tcPr>
          <w:p w:rsidR="008B0B07" w:rsidRPr="00387925" w:rsidRDefault="008B0B07"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ENLS.4A</w:t>
            </w:r>
          </w:p>
        </w:tc>
        <w:tc>
          <w:tcPr>
            <w:tcW w:w="5953" w:type="dxa"/>
            <w:vAlign w:val="center"/>
          </w:tcPr>
          <w:p w:rsidR="008B0B07" w:rsidRPr="00387925" w:rsidRDefault="008B0B07" w:rsidP="007F7F71">
            <w:pPr>
              <w:pStyle w:val="Outcomes"/>
              <w:ind w:left="0" w:firstLine="0"/>
              <w:rPr>
                <w:rFonts w:asciiTheme="minorHAnsi" w:hAnsiTheme="minorHAnsi" w:cs="Arial"/>
                <w:sz w:val="22"/>
                <w:szCs w:val="22"/>
              </w:rPr>
            </w:pPr>
            <w:r w:rsidRPr="00387925">
              <w:rPr>
                <w:rFonts w:asciiTheme="minorHAnsi" w:hAnsiTheme="minorHAnsi" w:cs="Arial"/>
                <w:sz w:val="22"/>
                <w:szCs w:val="22"/>
              </w:rPr>
              <w:t>Views and responds to a range of visual texts, media and multimedia.</w:t>
            </w:r>
          </w:p>
          <w:p w:rsidR="008B0B07" w:rsidRPr="00387925" w:rsidRDefault="008B0B07" w:rsidP="007F7F71">
            <w:pPr>
              <w:pStyle w:val="Outcomes"/>
              <w:ind w:left="0" w:firstLine="0"/>
              <w:rPr>
                <w:rFonts w:asciiTheme="minorHAnsi" w:hAnsiTheme="minorHAnsi" w:cs="Arial"/>
                <w:sz w:val="22"/>
                <w:szCs w:val="22"/>
              </w:rPr>
            </w:pPr>
          </w:p>
        </w:tc>
      </w:tr>
      <w:tr w:rsidR="008B0B07" w:rsidRPr="00387925" w:rsidTr="00890F5F">
        <w:tc>
          <w:tcPr>
            <w:tcW w:w="1560" w:type="dxa"/>
          </w:tcPr>
          <w:p w:rsidR="008B0B07" w:rsidRPr="00387925" w:rsidRDefault="008B0B07" w:rsidP="00890F5F">
            <w:pPr>
              <w:pStyle w:val="Outcomes"/>
              <w:ind w:left="0" w:firstLine="0"/>
              <w:jc w:val="center"/>
              <w:rPr>
                <w:rFonts w:asciiTheme="minorHAnsi" w:hAnsiTheme="minorHAnsi" w:cs="Arial"/>
                <w:sz w:val="22"/>
                <w:szCs w:val="22"/>
              </w:rPr>
            </w:pPr>
          </w:p>
        </w:tc>
        <w:tc>
          <w:tcPr>
            <w:tcW w:w="992" w:type="dxa"/>
          </w:tcPr>
          <w:p w:rsidR="008B0B07" w:rsidRPr="00387925" w:rsidRDefault="008B0B07"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276" w:type="dxa"/>
            <w:vAlign w:val="center"/>
          </w:tcPr>
          <w:p w:rsidR="008B0B07" w:rsidRPr="00387925" w:rsidRDefault="008B0B07"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ENLS.5A</w:t>
            </w:r>
          </w:p>
        </w:tc>
        <w:tc>
          <w:tcPr>
            <w:tcW w:w="5953" w:type="dxa"/>
            <w:vAlign w:val="center"/>
          </w:tcPr>
          <w:p w:rsidR="008B0B07" w:rsidRPr="00387925" w:rsidRDefault="008B0B07" w:rsidP="007F7F71">
            <w:pPr>
              <w:pStyle w:val="Outcomes"/>
              <w:ind w:left="0" w:firstLine="0"/>
              <w:rPr>
                <w:rFonts w:asciiTheme="minorHAnsi" w:hAnsiTheme="minorHAnsi" w:cs="Arial"/>
                <w:sz w:val="22"/>
                <w:szCs w:val="22"/>
              </w:rPr>
            </w:pPr>
            <w:r w:rsidRPr="00387925">
              <w:rPr>
                <w:rFonts w:asciiTheme="minorHAnsi" w:hAnsiTheme="minorHAnsi" w:cs="Arial"/>
                <w:sz w:val="22"/>
                <w:szCs w:val="22"/>
              </w:rPr>
              <w:t>Recognises and uses visual texts, media and multimedia for a variety of purposes, audiences and contexts.</w:t>
            </w:r>
          </w:p>
          <w:p w:rsidR="008B0B07" w:rsidRPr="00387925" w:rsidRDefault="008B0B07" w:rsidP="007F7F71">
            <w:pPr>
              <w:pStyle w:val="Outcomes"/>
              <w:ind w:left="0" w:firstLine="0"/>
              <w:rPr>
                <w:rFonts w:asciiTheme="minorHAnsi" w:hAnsiTheme="minorHAnsi" w:cs="Arial"/>
                <w:sz w:val="22"/>
                <w:szCs w:val="22"/>
              </w:rPr>
            </w:pPr>
          </w:p>
          <w:p w:rsidR="008B0B07" w:rsidRPr="00387925" w:rsidRDefault="008B0B07" w:rsidP="007F7F71">
            <w:pPr>
              <w:pStyle w:val="Outcomes"/>
              <w:ind w:left="0" w:firstLine="0"/>
              <w:rPr>
                <w:rFonts w:asciiTheme="minorHAnsi" w:hAnsiTheme="minorHAnsi" w:cs="Arial"/>
                <w:sz w:val="22"/>
                <w:szCs w:val="22"/>
              </w:rPr>
            </w:pPr>
          </w:p>
        </w:tc>
      </w:tr>
      <w:tr w:rsidR="008B0B07" w:rsidRPr="00387925" w:rsidTr="00890F5F">
        <w:tc>
          <w:tcPr>
            <w:tcW w:w="1560" w:type="dxa"/>
          </w:tcPr>
          <w:p w:rsidR="008B0B07" w:rsidRPr="00387925" w:rsidRDefault="008B0B07" w:rsidP="00890F5F">
            <w:pPr>
              <w:pStyle w:val="Outcomes"/>
              <w:ind w:left="0" w:firstLine="0"/>
              <w:jc w:val="center"/>
              <w:rPr>
                <w:rFonts w:asciiTheme="minorHAnsi" w:hAnsiTheme="minorHAnsi" w:cs="Arial"/>
                <w:sz w:val="22"/>
                <w:szCs w:val="22"/>
              </w:rPr>
            </w:pPr>
          </w:p>
        </w:tc>
        <w:tc>
          <w:tcPr>
            <w:tcW w:w="992" w:type="dxa"/>
          </w:tcPr>
          <w:p w:rsidR="008B0B07" w:rsidRPr="00387925" w:rsidRDefault="008B0B07" w:rsidP="00890F5F">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276" w:type="dxa"/>
            <w:vAlign w:val="center"/>
          </w:tcPr>
          <w:p w:rsidR="008B0B07" w:rsidRPr="00387925" w:rsidRDefault="008B0B07"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ENLS-9A</w:t>
            </w:r>
          </w:p>
        </w:tc>
        <w:tc>
          <w:tcPr>
            <w:tcW w:w="5953" w:type="dxa"/>
            <w:vAlign w:val="center"/>
          </w:tcPr>
          <w:p w:rsidR="008B0B07" w:rsidRPr="00387925" w:rsidRDefault="008B0B07" w:rsidP="007F7F71">
            <w:pPr>
              <w:pStyle w:val="Outcomes"/>
              <w:ind w:left="0" w:firstLine="0"/>
              <w:rPr>
                <w:rFonts w:asciiTheme="minorHAnsi" w:hAnsiTheme="minorHAnsi" w:cs="Arial"/>
                <w:sz w:val="22"/>
                <w:szCs w:val="22"/>
              </w:rPr>
            </w:pPr>
            <w:r w:rsidRPr="00387925">
              <w:rPr>
                <w:rFonts w:asciiTheme="minorHAnsi" w:hAnsiTheme="minorHAnsi" w:cs="Arial"/>
                <w:sz w:val="22"/>
                <w:szCs w:val="22"/>
              </w:rPr>
              <w:t>Composes texts for a variety of purposes and audiences</w:t>
            </w:r>
          </w:p>
        </w:tc>
      </w:tr>
    </w:tbl>
    <w:p w:rsidR="00890F5F" w:rsidRDefault="00890F5F" w:rsidP="00854B6A">
      <w:pPr>
        <w:rPr>
          <w:b/>
        </w:rPr>
      </w:pPr>
    </w:p>
    <w:p w:rsidR="0001233B" w:rsidRDefault="0001233B" w:rsidP="00854B6A">
      <w:r>
        <w:rPr>
          <w:b/>
        </w:rPr>
        <w:t>Mathematics</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6"/>
        <w:gridCol w:w="1134"/>
        <w:gridCol w:w="1560"/>
        <w:gridCol w:w="5811"/>
      </w:tblGrid>
      <w:tr w:rsidR="004D130B" w:rsidRPr="00387925" w:rsidTr="00387925">
        <w:tc>
          <w:tcPr>
            <w:tcW w:w="2421" w:type="dxa"/>
            <w:gridSpan w:val="3"/>
            <w:shd w:val="clear" w:color="auto" w:fill="92CDDC" w:themeFill="accent5" w:themeFillTint="99"/>
          </w:tcPr>
          <w:p w:rsidR="004D130B" w:rsidRPr="00387925" w:rsidRDefault="004D130B" w:rsidP="00387925">
            <w:pPr>
              <w:pStyle w:val="Outcomes"/>
              <w:ind w:left="0" w:firstLine="0"/>
              <w:jc w:val="center"/>
              <w:rPr>
                <w:rFonts w:asciiTheme="minorHAnsi" w:hAnsiTheme="minorHAnsi" w:cs="Arial"/>
                <w:color w:val="FFFFFF" w:themeColor="background1"/>
                <w:sz w:val="22"/>
                <w:szCs w:val="22"/>
              </w:rPr>
            </w:pPr>
            <w:r w:rsidRPr="00387925">
              <w:rPr>
                <w:rFonts w:asciiTheme="minorHAnsi" w:hAnsiTheme="minorHAnsi" w:cs="Arial"/>
                <w:color w:val="FFFFFF" w:themeColor="background1"/>
                <w:sz w:val="22"/>
                <w:szCs w:val="22"/>
              </w:rPr>
              <w:t>Achieved</w:t>
            </w:r>
          </w:p>
        </w:tc>
        <w:tc>
          <w:tcPr>
            <w:tcW w:w="1560" w:type="dxa"/>
            <w:shd w:val="clear" w:color="auto" w:fill="92CDDC" w:themeFill="accent5" w:themeFillTint="99"/>
          </w:tcPr>
          <w:p w:rsidR="004D130B" w:rsidRPr="00387925" w:rsidRDefault="004D130B" w:rsidP="00387925">
            <w:pPr>
              <w:pStyle w:val="Outcomes"/>
              <w:ind w:left="0" w:firstLine="0"/>
              <w:jc w:val="center"/>
              <w:rPr>
                <w:rFonts w:asciiTheme="minorHAnsi" w:hAnsiTheme="minorHAnsi" w:cs="Arial"/>
                <w:color w:val="FFFFFF" w:themeColor="background1"/>
                <w:sz w:val="22"/>
                <w:szCs w:val="22"/>
              </w:rPr>
            </w:pPr>
          </w:p>
        </w:tc>
        <w:tc>
          <w:tcPr>
            <w:tcW w:w="5811" w:type="dxa"/>
            <w:shd w:val="clear" w:color="auto" w:fill="92CDDC" w:themeFill="accent5" w:themeFillTint="99"/>
            <w:vAlign w:val="center"/>
          </w:tcPr>
          <w:p w:rsidR="004D130B" w:rsidRPr="00387925" w:rsidRDefault="004D130B" w:rsidP="00387925">
            <w:pPr>
              <w:pStyle w:val="Outcomes"/>
              <w:ind w:left="0" w:firstLine="0"/>
              <w:rPr>
                <w:rFonts w:asciiTheme="minorHAnsi" w:hAnsiTheme="minorHAnsi" w:cs="Arial"/>
                <w:color w:val="FFFFFF" w:themeColor="background1"/>
                <w:sz w:val="22"/>
                <w:szCs w:val="22"/>
              </w:rPr>
            </w:pPr>
            <w:r w:rsidRPr="00387925">
              <w:rPr>
                <w:rFonts w:asciiTheme="minorHAnsi" w:hAnsiTheme="minorHAnsi" w:cs="Arial"/>
                <w:color w:val="FFFFFF" w:themeColor="background1"/>
                <w:sz w:val="22"/>
                <w:szCs w:val="22"/>
              </w:rPr>
              <w:t>Mathematics Life Skills outcomes</w:t>
            </w:r>
            <w:r w:rsidR="00C5457A" w:rsidRPr="00387925">
              <w:rPr>
                <w:rFonts w:asciiTheme="minorHAnsi" w:hAnsiTheme="minorHAnsi" w:cs="Arial"/>
                <w:color w:val="FFFFFF" w:themeColor="background1"/>
                <w:sz w:val="22"/>
                <w:szCs w:val="22"/>
              </w:rPr>
              <w:t xml:space="preserve"> 7-10</w:t>
            </w:r>
          </w:p>
        </w:tc>
      </w:tr>
      <w:tr w:rsidR="00B322AE" w:rsidRPr="00387925" w:rsidTr="00387925">
        <w:trPr>
          <w:trHeight w:val="753"/>
        </w:trPr>
        <w:tc>
          <w:tcPr>
            <w:tcW w:w="1281" w:type="dxa"/>
            <w:shd w:val="clear" w:color="auto" w:fill="92CDDC" w:themeFill="accent5" w:themeFillTint="99"/>
          </w:tcPr>
          <w:p w:rsidR="00B322AE" w:rsidRPr="00387925" w:rsidRDefault="00B322AE" w:rsidP="00387925">
            <w:pPr>
              <w:pStyle w:val="Outcomes"/>
              <w:ind w:left="0" w:firstLine="0"/>
              <w:jc w:val="center"/>
              <w:rPr>
                <w:rFonts w:asciiTheme="minorHAnsi" w:hAnsiTheme="minorHAnsi" w:cs="Arial"/>
                <w:color w:val="FFFFFF" w:themeColor="background1"/>
                <w:sz w:val="22"/>
                <w:szCs w:val="22"/>
              </w:rPr>
            </w:pPr>
            <w:r w:rsidRPr="00387925">
              <w:rPr>
                <w:rFonts w:asciiTheme="minorHAnsi" w:hAnsiTheme="minorHAnsi" w:cs="Arial"/>
                <w:color w:val="FFFFFF" w:themeColor="background1"/>
                <w:sz w:val="22"/>
                <w:szCs w:val="22"/>
              </w:rPr>
              <w:t>Independently</w:t>
            </w:r>
          </w:p>
        </w:tc>
        <w:tc>
          <w:tcPr>
            <w:tcW w:w="1140" w:type="dxa"/>
            <w:gridSpan w:val="2"/>
            <w:shd w:val="clear" w:color="auto" w:fill="92CDDC" w:themeFill="accent5" w:themeFillTint="99"/>
          </w:tcPr>
          <w:p w:rsidR="00B322AE" w:rsidRPr="00387925" w:rsidRDefault="00B322AE" w:rsidP="00387925">
            <w:pPr>
              <w:pStyle w:val="Outcomes"/>
              <w:ind w:left="0" w:firstLine="0"/>
              <w:jc w:val="center"/>
              <w:rPr>
                <w:rFonts w:asciiTheme="minorHAnsi" w:hAnsiTheme="minorHAnsi" w:cs="Arial"/>
                <w:color w:val="FFFFFF" w:themeColor="background1"/>
                <w:sz w:val="22"/>
                <w:szCs w:val="22"/>
              </w:rPr>
            </w:pPr>
            <w:r w:rsidRPr="00387925">
              <w:rPr>
                <w:rFonts w:asciiTheme="minorHAnsi" w:hAnsiTheme="minorHAnsi" w:cs="Arial"/>
                <w:color w:val="FFFFFF" w:themeColor="background1"/>
                <w:sz w:val="22"/>
                <w:szCs w:val="22"/>
              </w:rPr>
              <w:t>With support</w:t>
            </w:r>
          </w:p>
        </w:tc>
        <w:tc>
          <w:tcPr>
            <w:tcW w:w="1560" w:type="dxa"/>
            <w:shd w:val="clear" w:color="auto" w:fill="92CDDC" w:themeFill="accent5" w:themeFillTint="99"/>
          </w:tcPr>
          <w:p w:rsidR="00B322AE" w:rsidRPr="00387925" w:rsidRDefault="00B322AE" w:rsidP="00387925">
            <w:pPr>
              <w:pStyle w:val="Outcomes"/>
              <w:ind w:left="0" w:firstLine="0"/>
              <w:jc w:val="center"/>
              <w:rPr>
                <w:rFonts w:asciiTheme="minorHAnsi" w:hAnsiTheme="minorHAnsi" w:cs="Arial"/>
                <w:color w:val="FFFFFF" w:themeColor="background1"/>
                <w:sz w:val="22"/>
                <w:szCs w:val="22"/>
              </w:rPr>
            </w:pPr>
          </w:p>
        </w:tc>
        <w:tc>
          <w:tcPr>
            <w:tcW w:w="5811" w:type="dxa"/>
            <w:shd w:val="clear" w:color="auto" w:fill="92CDDC" w:themeFill="accent5" w:themeFillTint="99"/>
            <w:vAlign w:val="center"/>
          </w:tcPr>
          <w:p w:rsidR="00B322AE" w:rsidRPr="00387925" w:rsidRDefault="00B322AE" w:rsidP="00387925">
            <w:pPr>
              <w:pStyle w:val="Outcomes"/>
              <w:ind w:left="0" w:firstLine="0"/>
              <w:rPr>
                <w:rFonts w:asciiTheme="minorHAnsi" w:hAnsiTheme="minorHAnsi" w:cs="Arial"/>
                <w:color w:val="FFFFFF" w:themeColor="background1"/>
                <w:sz w:val="22"/>
                <w:szCs w:val="22"/>
              </w:rPr>
            </w:pPr>
          </w:p>
        </w:tc>
      </w:tr>
      <w:tr w:rsidR="004D130B" w:rsidRPr="00387925" w:rsidTr="00387925">
        <w:tc>
          <w:tcPr>
            <w:tcW w:w="1287" w:type="dxa"/>
            <w:gridSpan w:val="2"/>
          </w:tcPr>
          <w:p w:rsidR="004D130B" w:rsidRPr="00387925" w:rsidRDefault="00B322AE" w:rsidP="00387925">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134" w:type="dxa"/>
          </w:tcPr>
          <w:p w:rsidR="004D130B" w:rsidRPr="00387925" w:rsidRDefault="004D130B" w:rsidP="00387925">
            <w:pPr>
              <w:pStyle w:val="Outcomes"/>
              <w:ind w:left="0" w:firstLine="0"/>
              <w:jc w:val="center"/>
              <w:rPr>
                <w:rFonts w:asciiTheme="minorHAnsi" w:hAnsiTheme="minorHAnsi" w:cs="Arial"/>
                <w:sz w:val="22"/>
                <w:szCs w:val="22"/>
              </w:rPr>
            </w:pPr>
          </w:p>
        </w:tc>
        <w:tc>
          <w:tcPr>
            <w:tcW w:w="1560" w:type="dxa"/>
            <w:vAlign w:val="center"/>
          </w:tcPr>
          <w:p w:rsidR="004D130B" w:rsidRPr="00387925" w:rsidRDefault="00864F22" w:rsidP="00387925">
            <w:pPr>
              <w:pStyle w:val="Outcomes"/>
              <w:ind w:left="0" w:firstLine="0"/>
              <w:rPr>
                <w:rFonts w:asciiTheme="minorHAnsi" w:hAnsiTheme="minorHAnsi" w:cs="Arial"/>
                <w:sz w:val="22"/>
                <w:szCs w:val="22"/>
              </w:rPr>
            </w:pPr>
            <w:r w:rsidRPr="0021175D">
              <w:rPr>
                <w:rFonts w:asciiTheme="minorHAnsi" w:hAnsiTheme="minorHAnsi" w:cs="Helvetica"/>
                <w:color w:val="000000"/>
                <w:sz w:val="22"/>
                <w:szCs w:val="22"/>
                <w:lang w:eastAsia="en-AU"/>
              </w:rPr>
              <w:t>MALS-5NA</w:t>
            </w:r>
          </w:p>
        </w:tc>
        <w:tc>
          <w:tcPr>
            <w:tcW w:w="5811" w:type="dxa"/>
            <w:vAlign w:val="center"/>
          </w:tcPr>
          <w:p w:rsidR="004D130B" w:rsidRPr="00387925" w:rsidRDefault="0021175D" w:rsidP="00387925">
            <w:pPr>
              <w:spacing w:after="0" w:line="240" w:lineRule="auto"/>
              <w:rPr>
                <w:rFonts w:eastAsia="Times New Roman" w:cs="Helvetica"/>
                <w:color w:val="000000"/>
                <w:lang w:eastAsia="en-AU"/>
              </w:rPr>
            </w:pPr>
            <w:r w:rsidRPr="0021175D">
              <w:rPr>
                <w:rFonts w:eastAsia="Times New Roman" w:cs="Helvetica"/>
                <w:color w:val="000000"/>
                <w:lang w:eastAsia="en-AU"/>
              </w:rPr>
              <w:t>MALS-4NA recognises language used to represent number</w:t>
            </w:r>
          </w:p>
        </w:tc>
      </w:tr>
      <w:tr w:rsidR="00864F22" w:rsidRPr="00387925" w:rsidTr="00387925">
        <w:tc>
          <w:tcPr>
            <w:tcW w:w="1287" w:type="dxa"/>
            <w:gridSpan w:val="2"/>
          </w:tcPr>
          <w:p w:rsidR="00864F22" w:rsidRPr="00387925" w:rsidRDefault="00B322AE" w:rsidP="00387925">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134" w:type="dxa"/>
          </w:tcPr>
          <w:p w:rsidR="00864F22" w:rsidRPr="00387925" w:rsidRDefault="00864F22" w:rsidP="00387925">
            <w:pPr>
              <w:pStyle w:val="Outcomes"/>
              <w:ind w:left="0" w:firstLine="0"/>
              <w:jc w:val="center"/>
              <w:rPr>
                <w:rFonts w:asciiTheme="minorHAnsi" w:hAnsiTheme="minorHAnsi" w:cs="Arial"/>
                <w:sz w:val="22"/>
                <w:szCs w:val="22"/>
              </w:rPr>
            </w:pPr>
          </w:p>
        </w:tc>
        <w:tc>
          <w:tcPr>
            <w:tcW w:w="1560" w:type="dxa"/>
            <w:vAlign w:val="center"/>
          </w:tcPr>
          <w:p w:rsidR="00864F22" w:rsidRPr="00387925" w:rsidRDefault="00864F22" w:rsidP="00387925">
            <w:pPr>
              <w:pStyle w:val="Outcomes"/>
              <w:ind w:left="0" w:firstLine="0"/>
              <w:rPr>
                <w:rFonts w:asciiTheme="minorHAnsi" w:hAnsiTheme="minorHAnsi" w:cs="Arial"/>
                <w:sz w:val="22"/>
                <w:szCs w:val="22"/>
              </w:rPr>
            </w:pPr>
            <w:r w:rsidRPr="0021175D">
              <w:rPr>
                <w:rFonts w:asciiTheme="minorHAnsi" w:hAnsiTheme="minorHAnsi" w:cs="Helvetica"/>
                <w:color w:val="000000"/>
                <w:sz w:val="22"/>
                <w:szCs w:val="22"/>
                <w:lang w:eastAsia="en-AU"/>
              </w:rPr>
              <w:t>MALS-5NA</w:t>
            </w:r>
          </w:p>
        </w:tc>
        <w:tc>
          <w:tcPr>
            <w:tcW w:w="5811" w:type="dxa"/>
            <w:vAlign w:val="center"/>
          </w:tcPr>
          <w:p w:rsidR="00864F22" w:rsidRPr="00387925" w:rsidRDefault="00864F22" w:rsidP="00387925">
            <w:pPr>
              <w:spacing w:after="0" w:line="240" w:lineRule="auto"/>
              <w:rPr>
                <w:rFonts w:eastAsia="Times New Roman" w:cs="Helvetica"/>
                <w:color w:val="000000"/>
                <w:lang w:eastAsia="en-AU"/>
              </w:rPr>
            </w:pPr>
            <w:r w:rsidRPr="0021175D">
              <w:rPr>
                <w:rFonts w:eastAsia="Times New Roman" w:cs="Helvetica"/>
                <w:color w:val="000000"/>
                <w:lang w:eastAsia="en-AU"/>
              </w:rPr>
              <w:t>counts in familiar contexts</w:t>
            </w:r>
          </w:p>
        </w:tc>
      </w:tr>
      <w:tr w:rsidR="00864F22" w:rsidRPr="00387925" w:rsidTr="00387925">
        <w:tc>
          <w:tcPr>
            <w:tcW w:w="1287" w:type="dxa"/>
            <w:gridSpan w:val="2"/>
          </w:tcPr>
          <w:p w:rsidR="00864F22" w:rsidRPr="00387925" w:rsidRDefault="00864F22" w:rsidP="00387925">
            <w:pPr>
              <w:pStyle w:val="Outcomes"/>
              <w:ind w:left="0" w:firstLine="0"/>
              <w:jc w:val="center"/>
              <w:rPr>
                <w:rFonts w:asciiTheme="minorHAnsi" w:hAnsiTheme="minorHAnsi" w:cs="Arial"/>
                <w:sz w:val="22"/>
                <w:szCs w:val="22"/>
              </w:rPr>
            </w:pPr>
          </w:p>
        </w:tc>
        <w:tc>
          <w:tcPr>
            <w:tcW w:w="1134" w:type="dxa"/>
          </w:tcPr>
          <w:p w:rsidR="00864F22" w:rsidRPr="00387925" w:rsidRDefault="00B322AE" w:rsidP="00387925">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560" w:type="dxa"/>
            <w:vAlign w:val="center"/>
          </w:tcPr>
          <w:p w:rsidR="00864F22" w:rsidRPr="00387925" w:rsidRDefault="00864F22" w:rsidP="00387925">
            <w:pPr>
              <w:pStyle w:val="Outcomes"/>
              <w:ind w:left="0" w:firstLine="0"/>
              <w:rPr>
                <w:rFonts w:asciiTheme="minorHAnsi" w:hAnsiTheme="minorHAnsi" w:cs="Arial"/>
                <w:sz w:val="22"/>
                <w:szCs w:val="22"/>
              </w:rPr>
            </w:pPr>
            <w:r w:rsidRPr="0021175D">
              <w:rPr>
                <w:rFonts w:asciiTheme="minorHAnsi" w:hAnsiTheme="minorHAnsi" w:cs="Helvetica"/>
                <w:color w:val="000000"/>
                <w:sz w:val="22"/>
                <w:szCs w:val="22"/>
                <w:lang w:eastAsia="en-AU"/>
              </w:rPr>
              <w:t>MALS-6NA</w:t>
            </w:r>
          </w:p>
        </w:tc>
        <w:tc>
          <w:tcPr>
            <w:tcW w:w="5811" w:type="dxa"/>
            <w:vAlign w:val="center"/>
          </w:tcPr>
          <w:p w:rsidR="00864F22" w:rsidRPr="00387925" w:rsidRDefault="00864F22" w:rsidP="00387925">
            <w:pPr>
              <w:spacing w:after="0" w:line="240" w:lineRule="auto"/>
              <w:rPr>
                <w:rFonts w:eastAsia="Times New Roman" w:cs="Helvetica"/>
                <w:color w:val="000000"/>
                <w:lang w:eastAsia="en-AU"/>
              </w:rPr>
            </w:pPr>
            <w:r w:rsidRPr="0021175D">
              <w:rPr>
                <w:rFonts w:eastAsia="Times New Roman" w:cs="Helvetica"/>
                <w:color w:val="000000"/>
                <w:lang w:eastAsia="en-AU"/>
              </w:rPr>
              <w:t>reads and represents numbers</w:t>
            </w:r>
          </w:p>
        </w:tc>
      </w:tr>
      <w:tr w:rsidR="004D130B" w:rsidRPr="00387925" w:rsidTr="00387925">
        <w:tc>
          <w:tcPr>
            <w:tcW w:w="1287" w:type="dxa"/>
            <w:gridSpan w:val="2"/>
          </w:tcPr>
          <w:p w:rsidR="004D130B" w:rsidRPr="00387925" w:rsidRDefault="004D130B" w:rsidP="00387925">
            <w:pPr>
              <w:pStyle w:val="Outcomes"/>
              <w:ind w:left="0" w:firstLine="0"/>
              <w:jc w:val="center"/>
              <w:rPr>
                <w:rFonts w:asciiTheme="minorHAnsi" w:hAnsiTheme="minorHAnsi" w:cs="Arial"/>
                <w:sz w:val="22"/>
                <w:szCs w:val="22"/>
              </w:rPr>
            </w:pPr>
          </w:p>
        </w:tc>
        <w:tc>
          <w:tcPr>
            <w:tcW w:w="1134" w:type="dxa"/>
          </w:tcPr>
          <w:p w:rsidR="004D130B" w:rsidRPr="00387925" w:rsidRDefault="004D130B" w:rsidP="00387925">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560" w:type="dxa"/>
            <w:vAlign w:val="center"/>
          </w:tcPr>
          <w:p w:rsidR="004D130B" w:rsidRPr="00387925" w:rsidRDefault="00864F22" w:rsidP="00387925">
            <w:pPr>
              <w:pStyle w:val="Outcomes"/>
              <w:ind w:left="0" w:firstLine="0"/>
              <w:rPr>
                <w:rFonts w:asciiTheme="minorHAnsi" w:hAnsiTheme="minorHAnsi" w:cs="Arial"/>
                <w:sz w:val="22"/>
                <w:szCs w:val="22"/>
              </w:rPr>
            </w:pPr>
            <w:r w:rsidRPr="0021175D">
              <w:rPr>
                <w:rFonts w:asciiTheme="minorHAnsi" w:hAnsiTheme="minorHAnsi" w:cs="Helvetica"/>
                <w:color w:val="000000"/>
                <w:sz w:val="22"/>
                <w:szCs w:val="22"/>
                <w:lang w:eastAsia="en-AU"/>
              </w:rPr>
              <w:t>MALS-7NA</w:t>
            </w:r>
          </w:p>
        </w:tc>
        <w:tc>
          <w:tcPr>
            <w:tcW w:w="5811" w:type="dxa"/>
            <w:vAlign w:val="center"/>
          </w:tcPr>
          <w:p w:rsidR="004D130B" w:rsidRPr="00387925" w:rsidRDefault="00864F22" w:rsidP="00387925">
            <w:pPr>
              <w:pStyle w:val="Outcomes"/>
              <w:ind w:left="0" w:firstLine="0"/>
              <w:rPr>
                <w:rFonts w:asciiTheme="minorHAnsi" w:hAnsiTheme="minorHAnsi" w:cs="Arial"/>
                <w:sz w:val="22"/>
                <w:szCs w:val="22"/>
              </w:rPr>
            </w:pPr>
            <w:r w:rsidRPr="0021175D">
              <w:rPr>
                <w:rFonts w:asciiTheme="minorHAnsi" w:hAnsiTheme="minorHAnsi" w:cs="Helvetica"/>
                <w:color w:val="000000"/>
                <w:sz w:val="22"/>
                <w:szCs w:val="22"/>
                <w:lang w:eastAsia="en-AU"/>
              </w:rPr>
              <w:t>compares and orders numbers</w:t>
            </w:r>
            <w:r w:rsidR="004D130B" w:rsidRPr="00387925">
              <w:rPr>
                <w:rFonts w:asciiTheme="minorHAnsi" w:hAnsiTheme="minorHAnsi" w:cs="Arial"/>
                <w:sz w:val="22"/>
                <w:szCs w:val="22"/>
              </w:rPr>
              <w:t>.</w:t>
            </w:r>
          </w:p>
        </w:tc>
      </w:tr>
      <w:tr w:rsidR="004D130B" w:rsidRPr="00387925" w:rsidTr="00387925">
        <w:tc>
          <w:tcPr>
            <w:tcW w:w="1287" w:type="dxa"/>
            <w:gridSpan w:val="2"/>
          </w:tcPr>
          <w:p w:rsidR="004D130B" w:rsidRPr="00387925" w:rsidRDefault="004D130B" w:rsidP="00387925">
            <w:pPr>
              <w:pStyle w:val="Outcomes"/>
              <w:ind w:left="0" w:firstLine="0"/>
              <w:jc w:val="center"/>
              <w:rPr>
                <w:rFonts w:asciiTheme="minorHAnsi" w:hAnsiTheme="minorHAnsi" w:cs="Arial"/>
                <w:sz w:val="22"/>
                <w:szCs w:val="22"/>
              </w:rPr>
            </w:pPr>
          </w:p>
        </w:tc>
        <w:tc>
          <w:tcPr>
            <w:tcW w:w="1134" w:type="dxa"/>
          </w:tcPr>
          <w:p w:rsidR="004D130B" w:rsidRPr="00387925" w:rsidRDefault="004D130B" w:rsidP="00387925">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560" w:type="dxa"/>
            <w:vAlign w:val="center"/>
          </w:tcPr>
          <w:p w:rsidR="004D130B" w:rsidRPr="00387925" w:rsidRDefault="00864F22" w:rsidP="00387925">
            <w:pPr>
              <w:spacing w:after="0" w:line="240" w:lineRule="auto"/>
              <w:rPr>
                <w:rFonts w:cs="Arial"/>
              </w:rPr>
            </w:pPr>
            <w:r w:rsidRPr="0021175D">
              <w:rPr>
                <w:rFonts w:eastAsia="Times New Roman" w:cs="Helvetica"/>
                <w:color w:val="000000"/>
                <w:lang w:eastAsia="en-AU"/>
              </w:rPr>
              <w:t xml:space="preserve">MALS-8NA </w:t>
            </w:r>
          </w:p>
        </w:tc>
        <w:tc>
          <w:tcPr>
            <w:tcW w:w="5811" w:type="dxa"/>
            <w:vAlign w:val="center"/>
          </w:tcPr>
          <w:p w:rsidR="00864F22" w:rsidRPr="00387925" w:rsidRDefault="00864F22" w:rsidP="00387925">
            <w:pPr>
              <w:spacing w:after="0" w:line="240" w:lineRule="auto"/>
              <w:rPr>
                <w:rFonts w:eastAsia="Times New Roman" w:cs="Helvetica"/>
                <w:color w:val="000000"/>
                <w:lang w:eastAsia="en-AU"/>
              </w:rPr>
            </w:pPr>
            <w:r w:rsidRPr="0021175D">
              <w:rPr>
                <w:rFonts w:eastAsia="Times New Roman" w:cs="Helvetica"/>
                <w:color w:val="000000"/>
                <w:lang w:eastAsia="en-AU"/>
              </w:rPr>
              <w:t>recognises and compares fractions in everyday contexts</w:t>
            </w:r>
          </w:p>
          <w:p w:rsidR="004D130B" w:rsidRPr="00387925" w:rsidRDefault="004D130B" w:rsidP="00387925">
            <w:pPr>
              <w:pStyle w:val="Outcomes"/>
              <w:ind w:left="0" w:firstLine="0"/>
              <w:rPr>
                <w:rFonts w:asciiTheme="minorHAnsi" w:hAnsiTheme="minorHAnsi" w:cs="Arial"/>
                <w:sz w:val="22"/>
                <w:szCs w:val="22"/>
              </w:rPr>
            </w:pPr>
          </w:p>
        </w:tc>
      </w:tr>
      <w:tr w:rsidR="004D130B" w:rsidRPr="00387925" w:rsidTr="00387925">
        <w:tc>
          <w:tcPr>
            <w:tcW w:w="1287" w:type="dxa"/>
            <w:gridSpan w:val="2"/>
          </w:tcPr>
          <w:p w:rsidR="004D130B" w:rsidRPr="00387925" w:rsidRDefault="004D130B" w:rsidP="00387925">
            <w:pPr>
              <w:pStyle w:val="Outcomes"/>
              <w:ind w:left="0" w:firstLine="0"/>
              <w:jc w:val="center"/>
              <w:rPr>
                <w:rFonts w:asciiTheme="minorHAnsi" w:hAnsiTheme="minorHAnsi" w:cs="Arial"/>
                <w:sz w:val="22"/>
                <w:szCs w:val="22"/>
              </w:rPr>
            </w:pPr>
          </w:p>
        </w:tc>
        <w:tc>
          <w:tcPr>
            <w:tcW w:w="1134" w:type="dxa"/>
          </w:tcPr>
          <w:p w:rsidR="004D130B" w:rsidRPr="00387925" w:rsidRDefault="004D130B" w:rsidP="00387925">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560" w:type="dxa"/>
            <w:vAlign w:val="center"/>
          </w:tcPr>
          <w:p w:rsidR="004D130B" w:rsidRPr="00387925" w:rsidRDefault="00864F22" w:rsidP="00387925">
            <w:pPr>
              <w:pStyle w:val="Outcomes"/>
              <w:ind w:left="0" w:firstLine="0"/>
              <w:rPr>
                <w:rFonts w:asciiTheme="minorHAnsi" w:hAnsiTheme="minorHAnsi" w:cs="Arial"/>
                <w:sz w:val="22"/>
                <w:szCs w:val="22"/>
              </w:rPr>
            </w:pPr>
            <w:r w:rsidRPr="00387925">
              <w:rPr>
                <w:rFonts w:asciiTheme="minorHAnsi" w:hAnsiTheme="minorHAnsi" w:cs="Helvetica"/>
                <w:color w:val="000000"/>
                <w:sz w:val="22"/>
                <w:szCs w:val="22"/>
              </w:rPr>
              <w:t>MALS-10NA</w:t>
            </w:r>
          </w:p>
        </w:tc>
        <w:tc>
          <w:tcPr>
            <w:tcW w:w="5811" w:type="dxa"/>
            <w:vAlign w:val="center"/>
          </w:tcPr>
          <w:p w:rsidR="004D130B" w:rsidRPr="00387925" w:rsidRDefault="00864F22" w:rsidP="00387925">
            <w:pPr>
              <w:pStyle w:val="Outcomes"/>
              <w:ind w:left="0" w:firstLine="0"/>
              <w:rPr>
                <w:rFonts w:asciiTheme="minorHAnsi" w:hAnsiTheme="minorHAnsi" w:cs="Arial"/>
                <w:sz w:val="22"/>
                <w:szCs w:val="22"/>
              </w:rPr>
            </w:pPr>
            <w:r w:rsidRPr="00387925">
              <w:rPr>
                <w:rFonts w:asciiTheme="minorHAnsi" w:hAnsiTheme="minorHAnsi" w:cs="Helvetica"/>
                <w:color w:val="000000"/>
                <w:sz w:val="22"/>
                <w:szCs w:val="22"/>
              </w:rPr>
              <w:t>selects and uses strategies for addition and subtraction</w:t>
            </w:r>
          </w:p>
        </w:tc>
      </w:tr>
      <w:tr w:rsidR="004D130B" w:rsidRPr="00387925" w:rsidTr="00387925">
        <w:tc>
          <w:tcPr>
            <w:tcW w:w="1287" w:type="dxa"/>
            <w:gridSpan w:val="2"/>
          </w:tcPr>
          <w:p w:rsidR="004D130B" w:rsidRPr="00387925" w:rsidRDefault="004D130B" w:rsidP="00387925">
            <w:pPr>
              <w:pStyle w:val="Outcomes"/>
              <w:ind w:left="0" w:firstLine="0"/>
              <w:jc w:val="center"/>
              <w:rPr>
                <w:rFonts w:asciiTheme="minorHAnsi" w:hAnsiTheme="minorHAnsi" w:cs="Arial"/>
                <w:sz w:val="22"/>
                <w:szCs w:val="22"/>
              </w:rPr>
            </w:pPr>
          </w:p>
        </w:tc>
        <w:tc>
          <w:tcPr>
            <w:tcW w:w="1134" w:type="dxa"/>
          </w:tcPr>
          <w:p w:rsidR="004D130B" w:rsidRPr="00387925" w:rsidRDefault="004D130B" w:rsidP="00387925">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560" w:type="dxa"/>
            <w:vAlign w:val="center"/>
          </w:tcPr>
          <w:p w:rsidR="004D130B" w:rsidRPr="00387925" w:rsidRDefault="00864F22" w:rsidP="00387925">
            <w:pPr>
              <w:pStyle w:val="Outcomes"/>
              <w:ind w:left="0" w:firstLine="0"/>
              <w:rPr>
                <w:rFonts w:asciiTheme="minorHAnsi" w:hAnsiTheme="minorHAnsi" w:cs="Arial"/>
                <w:sz w:val="22"/>
                <w:szCs w:val="22"/>
              </w:rPr>
            </w:pPr>
            <w:r w:rsidRPr="0021175D">
              <w:rPr>
                <w:rFonts w:asciiTheme="minorHAnsi" w:hAnsiTheme="minorHAnsi" w:cs="Helvetica"/>
                <w:color w:val="000000"/>
                <w:sz w:val="22"/>
                <w:szCs w:val="22"/>
                <w:lang w:eastAsia="en-AU"/>
              </w:rPr>
              <w:t>MALS-12NA</w:t>
            </w:r>
          </w:p>
        </w:tc>
        <w:tc>
          <w:tcPr>
            <w:tcW w:w="5811" w:type="dxa"/>
            <w:vAlign w:val="center"/>
          </w:tcPr>
          <w:p w:rsidR="00864F22" w:rsidRPr="0021175D" w:rsidRDefault="00864F22" w:rsidP="00387925">
            <w:pPr>
              <w:spacing w:after="0" w:line="240" w:lineRule="auto"/>
              <w:rPr>
                <w:rFonts w:eastAsia="Times New Roman" w:cs="Helvetica"/>
                <w:color w:val="000000"/>
                <w:lang w:eastAsia="en-AU"/>
              </w:rPr>
            </w:pPr>
            <w:r w:rsidRPr="0021175D">
              <w:rPr>
                <w:rFonts w:eastAsia="Times New Roman" w:cs="Helvetica"/>
                <w:color w:val="000000"/>
                <w:lang w:eastAsia="en-AU"/>
              </w:rPr>
              <w:t>recognises and matches coins and notes</w:t>
            </w:r>
          </w:p>
          <w:p w:rsidR="004D130B" w:rsidRPr="00387925" w:rsidRDefault="004D130B" w:rsidP="00387925">
            <w:pPr>
              <w:pStyle w:val="Outcomes"/>
              <w:ind w:left="0" w:firstLine="0"/>
              <w:rPr>
                <w:rFonts w:asciiTheme="minorHAnsi" w:hAnsiTheme="minorHAnsi" w:cs="Arial"/>
                <w:sz w:val="22"/>
                <w:szCs w:val="22"/>
              </w:rPr>
            </w:pPr>
          </w:p>
        </w:tc>
      </w:tr>
      <w:tr w:rsidR="004D130B" w:rsidRPr="00387925" w:rsidTr="00387925">
        <w:tc>
          <w:tcPr>
            <w:tcW w:w="1287" w:type="dxa"/>
            <w:gridSpan w:val="2"/>
          </w:tcPr>
          <w:p w:rsidR="004D130B" w:rsidRPr="00387925" w:rsidRDefault="004D130B" w:rsidP="00387925">
            <w:pPr>
              <w:pStyle w:val="Outcomes"/>
              <w:ind w:left="0" w:firstLine="0"/>
              <w:jc w:val="center"/>
              <w:rPr>
                <w:rFonts w:asciiTheme="minorHAnsi" w:hAnsiTheme="minorHAnsi" w:cs="Arial"/>
                <w:sz w:val="22"/>
                <w:szCs w:val="22"/>
              </w:rPr>
            </w:pPr>
          </w:p>
        </w:tc>
        <w:tc>
          <w:tcPr>
            <w:tcW w:w="1134" w:type="dxa"/>
          </w:tcPr>
          <w:p w:rsidR="004D130B" w:rsidRPr="00387925" w:rsidRDefault="004D130B" w:rsidP="00387925">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560" w:type="dxa"/>
            <w:vAlign w:val="center"/>
          </w:tcPr>
          <w:p w:rsidR="004D130B" w:rsidRPr="00387925" w:rsidRDefault="00864F22" w:rsidP="00387925">
            <w:pPr>
              <w:spacing w:after="0" w:line="240" w:lineRule="auto"/>
              <w:rPr>
                <w:rFonts w:cs="Arial"/>
              </w:rPr>
            </w:pPr>
            <w:r w:rsidRPr="0021175D">
              <w:rPr>
                <w:rFonts w:eastAsia="Times New Roman" w:cs="Helvetica"/>
                <w:color w:val="000000"/>
                <w:lang w:eastAsia="en-AU"/>
              </w:rPr>
              <w:t xml:space="preserve">MALS-13NA </w:t>
            </w:r>
          </w:p>
        </w:tc>
        <w:tc>
          <w:tcPr>
            <w:tcW w:w="5811" w:type="dxa"/>
            <w:vAlign w:val="center"/>
          </w:tcPr>
          <w:p w:rsidR="00864F22" w:rsidRPr="0021175D" w:rsidRDefault="00864F22" w:rsidP="00387925">
            <w:pPr>
              <w:spacing w:after="0" w:line="240" w:lineRule="auto"/>
              <w:rPr>
                <w:rFonts w:eastAsia="Times New Roman" w:cs="Helvetica"/>
                <w:color w:val="000000"/>
                <w:lang w:eastAsia="en-AU"/>
              </w:rPr>
            </w:pPr>
            <w:r w:rsidRPr="0021175D">
              <w:rPr>
                <w:rFonts w:eastAsia="Times New Roman" w:cs="Helvetica"/>
                <w:color w:val="000000"/>
                <w:lang w:eastAsia="en-AU"/>
              </w:rPr>
              <w:t>compares and orders coins and notes</w:t>
            </w:r>
          </w:p>
          <w:p w:rsidR="004D130B" w:rsidRPr="00387925" w:rsidRDefault="004D130B" w:rsidP="00387925">
            <w:pPr>
              <w:pStyle w:val="Outcomes"/>
              <w:ind w:left="0" w:firstLine="0"/>
              <w:rPr>
                <w:rFonts w:asciiTheme="minorHAnsi" w:hAnsiTheme="minorHAnsi" w:cs="Arial"/>
                <w:sz w:val="22"/>
                <w:szCs w:val="22"/>
              </w:rPr>
            </w:pPr>
          </w:p>
        </w:tc>
      </w:tr>
      <w:tr w:rsidR="004D130B" w:rsidRPr="00387925" w:rsidTr="00387925">
        <w:tc>
          <w:tcPr>
            <w:tcW w:w="1287" w:type="dxa"/>
            <w:gridSpan w:val="2"/>
          </w:tcPr>
          <w:p w:rsidR="004D130B" w:rsidRPr="00387925" w:rsidRDefault="004D130B" w:rsidP="00387925">
            <w:pPr>
              <w:pStyle w:val="Outcomes"/>
              <w:ind w:left="0" w:firstLine="0"/>
              <w:jc w:val="center"/>
              <w:rPr>
                <w:rFonts w:asciiTheme="minorHAnsi" w:hAnsiTheme="minorHAnsi" w:cs="Arial"/>
                <w:sz w:val="22"/>
                <w:szCs w:val="22"/>
              </w:rPr>
            </w:pPr>
          </w:p>
        </w:tc>
        <w:tc>
          <w:tcPr>
            <w:tcW w:w="1134" w:type="dxa"/>
          </w:tcPr>
          <w:p w:rsidR="004D130B" w:rsidRPr="00387925" w:rsidRDefault="00B322AE" w:rsidP="00387925">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560" w:type="dxa"/>
            <w:vAlign w:val="center"/>
          </w:tcPr>
          <w:p w:rsidR="004D130B" w:rsidRPr="00387925" w:rsidRDefault="00864F22" w:rsidP="00387925">
            <w:pPr>
              <w:pStyle w:val="Outcomes"/>
              <w:ind w:left="0" w:firstLine="0"/>
              <w:rPr>
                <w:rFonts w:asciiTheme="minorHAnsi" w:hAnsiTheme="minorHAnsi" w:cs="Arial"/>
                <w:sz w:val="22"/>
                <w:szCs w:val="22"/>
              </w:rPr>
            </w:pPr>
            <w:r w:rsidRPr="0021175D">
              <w:rPr>
                <w:rFonts w:asciiTheme="minorHAnsi" w:hAnsiTheme="minorHAnsi" w:cs="Helvetica"/>
                <w:color w:val="000000"/>
                <w:sz w:val="22"/>
                <w:szCs w:val="22"/>
                <w:lang w:eastAsia="en-AU"/>
              </w:rPr>
              <w:t>MALS-14NA</w:t>
            </w:r>
          </w:p>
        </w:tc>
        <w:tc>
          <w:tcPr>
            <w:tcW w:w="5811" w:type="dxa"/>
            <w:vAlign w:val="center"/>
          </w:tcPr>
          <w:p w:rsidR="00864F22" w:rsidRPr="00387925" w:rsidRDefault="00864F22" w:rsidP="00387925">
            <w:pPr>
              <w:spacing w:after="0" w:line="240" w:lineRule="auto"/>
              <w:rPr>
                <w:rFonts w:eastAsia="Times New Roman" w:cs="Helvetica"/>
                <w:color w:val="000000"/>
                <w:lang w:eastAsia="en-AU"/>
              </w:rPr>
            </w:pPr>
            <w:r w:rsidRPr="0021175D">
              <w:rPr>
                <w:rFonts w:eastAsia="Times New Roman" w:cs="Helvetica"/>
                <w:color w:val="000000"/>
                <w:lang w:eastAsia="en-AU"/>
              </w:rPr>
              <w:t>reads and writes amounts of money</w:t>
            </w:r>
          </w:p>
          <w:p w:rsidR="004D130B" w:rsidRPr="00387925" w:rsidRDefault="004D130B" w:rsidP="00387925">
            <w:pPr>
              <w:pStyle w:val="Outcomes"/>
              <w:ind w:left="0" w:firstLine="0"/>
              <w:rPr>
                <w:rFonts w:asciiTheme="minorHAnsi" w:hAnsiTheme="minorHAnsi" w:cs="Arial"/>
                <w:sz w:val="22"/>
                <w:szCs w:val="22"/>
              </w:rPr>
            </w:pPr>
          </w:p>
        </w:tc>
      </w:tr>
      <w:tr w:rsidR="004D130B" w:rsidRPr="00387925" w:rsidTr="00387925">
        <w:tc>
          <w:tcPr>
            <w:tcW w:w="1287" w:type="dxa"/>
            <w:gridSpan w:val="2"/>
          </w:tcPr>
          <w:p w:rsidR="004D130B" w:rsidRPr="00387925" w:rsidRDefault="004D130B" w:rsidP="00387925">
            <w:pPr>
              <w:pStyle w:val="Outcomes"/>
              <w:ind w:left="0" w:firstLine="0"/>
              <w:jc w:val="center"/>
              <w:rPr>
                <w:rFonts w:asciiTheme="minorHAnsi" w:hAnsiTheme="minorHAnsi" w:cs="Arial"/>
                <w:sz w:val="22"/>
                <w:szCs w:val="22"/>
              </w:rPr>
            </w:pPr>
          </w:p>
        </w:tc>
        <w:tc>
          <w:tcPr>
            <w:tcW w:w="1134" w:type="dxa"/>
          </w:tcPr>
          <w:p w:rsidR="004D130B" w:rsidRPr="00387925" w:rsidRDefault="00B322AE" w:rsidP="00387925">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560" w:type="dxa"/>
            <w:vAlign w:val="center"/>
          </w:tcPr>
          <w:p w:rsidR="004D130B" w:rsidRPr="00387925" w:rsidRDefault="00864F22" w:rsidP="00387925">
            <w:pPr>
              <w:pStyle w:val="Outcomes"/>
              <w:ind w:left="0" w:firstLine="0"/>
              <w:rPr>
                <w:rFonts w:asciiTheme="minorHAnsi" w:hAnsiTheme="minorHAnsi" w:cs="Arial"/>
                <w:sz w:val="22"/>
                <w:szCs w:val="22"/>
              </w:rPr>
            </w:pPr>
            <w:r w:rsidRPr="00387925">
              <w:rPr>
                <w:rFonts w:asciiTheme="minorHAnsi" w:hAnsiTheme="minorHAnsi" w:cs="Helvetica"/>
                <w:color w:val="000000"/>
                <w:sz w:val="22"/>
                <w:szCs w:val="22"/>
              </w:rPr>
              <w:t>MALS-16NA</w:t>
            </w:r>
          </w:p>
        </w:tc>
        <w:tc>
          <w:tcPr>
            <w:tcW w:w="5811" w:type="dxa"/>
            <w:vAlign w:val="center"/>
          </w:tcPr>
          <w:p w:rsidR="00864F22" w:rsidRPr="00387925" w:rsidRDefault="00864F22" w:rsidP="00387925">
            <w:pPr>
              <w:spacing w:after="0" w:line="240" w:lineRule="auto"/>
              <w:rPr>
                <w:rFonts w:cs="Helvetica"/>
                <w:color w:val="000000"/>
              </w:rPr>
            </w:pPr>
            <w:r w:rsidRPr="00387925">
              <w:rPr>
                <w:rFonts w:cs="Helvetica"/>
                <w:color w:val="000000"/>
              </w:rPr>
              <w:t>makes informed decisions about purchasing goods and services</w:t>
            </w:r>
          </w:p>
          <w:p w:rsidR="004D130B" w:rsidRPr="00387925" w:rsidRDefault="004D130B" w:rsidP="00387925">
            <w:pPr>
              <w:pStyle w:val="Outcomes"/>
              <w:ind w:left="0" w:firstLine="0"/>
              <w:rPr>
                <w:rFonts w:asciiTheme="minorHAnsi" w:hAnsiTheme="minorHAnsi" w:cs="Arial"/>
                <w:sz w:val="22"/>
                <w:szCs w:val="22"/>
              </w:rPr>
            </w:pPr>
          </w:p>
        </w:tc>
      </w:tr>
      <w:tr w:rsidR="004D130B" w:rsidRPr="00387925" w:rsidTr="00387925">
        <w:tc>
          <w:tcPr>
            <w:tcW w:w="1287" w:type="dxa"/>
            <w:gridSpan w:val="2"/>
          </w:tcPr>
          <w:p w:rsidR="004D130B" w:rsidRPr="00387925" w:rsidRDefault="004D130B" w:rsidP="00387925">
            <w:pPr>
              <w:pStyle w:val="Outcomes"/>
              <w:ind w:left="0" w:firstLine="0"/>
              <w:jc w:val="center"/>
              <w:rPr>
                <w:rFonts w:asciiTheme="minorHAnsi" w:hAnsiTheme="minorHAnsi" w:cs="Arial"/>
                <w:sz w:val="22"/>
                <w:szCs w:val="22"/>
              </w:rPr>
            </w:pPr>
          </w:p>
        </w:tc>
        <w:tc>
          <w:tcPr>
            <w:tcW w:w="1134" w:type="dxa"/>
          </w:tcPr>
          <w:p w:rsidR="004D130B" w:rsidRPr="00387925" w:rsidRDefault="004D130B" w:rsidP="00387925">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560" w:type="dxa"/>
            <w:vAlign w:val="center"/>
          </w:tcPr>
          <w:p w:rsidR="004D130B" w:rsidRPr="00387925" w:rsidRDefault="00864F22" w:rsidP="00387925">
            <w:pPr>
              <w:spacing w:after="0" w:line="240" w:lineRule="auto"/>
              <w:rPr>
                <w:rFonts w:eastAsia="Times New Roman" w:cs="Helvetica"/>
                <w:color w:val="000000"/>
                <w:lang w:eastAsia="en-AU"/>
              </w:rPr>
            </w:pPr>
            <w:r w:rsidRPr="0021175D">
              <w:rPr>
                <w:rFonts w:eastAsia="Times New Roman" w:cs="Helvetica"/>
                <w:color w:val="000000"/>
                <w:lang w:eastAsia="en-AU"/>
              </w:rPr>
              <w:t xml:space="preserve">MALS-20MG </w:t>
            </w:r>
          </w:p>
        </w:tc>
        <w:tc>
          <w:tcPr>
            <w:tcW w:w="5811" w:type="dxa"/>
            <w:vAlign w:val="center"/>
          </w:tcPr>
          <w:p w:rsidR="00864F22" w:rsidRPr="0021175D" w:rsidRDefault="00864F22" w:rsidP="00387925">
            <w:pPr>
              <w:spacing w:after="0" w:line="240" w:lineRule="auto"/>
              <w:rPr>
                <w:rFonts w:eastAsia="Times New Roman" w:cs="Helvetica"/>
                <w:color w:val="000000"/>
                <w:lang w:eastAsia="en-AU"/>
              </w:rPr>
            </w:pPr>
            <w:r w:rsidRPr="0021175D">
              <w:rPr>
                <w:rFonts w:eastAsia="Times New Roman" w:cs="Helvetica"/>
                <w:color w:val="000000"/>
                <w:lang w:eastAsia="en-AU"/>
              </w:rPr>
              <w:t>recognises time in familiar contexts</w:t>
            </w:r>
          </w:p>
          <w:p w:rsidR="004D130B" w:rsidRPr="00387925" w:rsidRDefault="004D130B" w:rsidP="00387925">
            <w:pPr>
              <w:pStyle w:val="Outcomes"/>
              <w:ind w:left="0" w:firstLine="0"/>
              <w:rPr>
                <w:rFonts w:asciiTheme="minorHAnsi" w:hAnsiTheme="minorHAnsi" w:cs="Arial"/>
                <w:sz w:val="22"/>
                <w:szCs w:val="22"/>
              </w:rPr>
            </w:pPr>
          </w:p>
        </w:tc>
      </w:tr>
      <w:tr w:rsidR="004D130B" w:rsidRPr="00387925" w:rsidTr="00387925">
        <w:tc>
          <w:tcPr>
            <w:tcW w:w="1287" w:type="dxa"/>
            <w:gridSpan w:val="2"/>
          </w:tcPr>
          <w:p w:rsidR="004D130B" w:rsidRPr="00387925" w:rsidRDefault="004D130B" w:rsidP="00387925">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134" w:type="dxa"/>
          </w:tcPr>
          <w:p w:rsidR="004D130B" w:rsidRPr="00387925" w:rsidRDefault="004D130B" w:rsidP="00387925">
            <w:pPr>
              <w:pStyle w:val="Outcomes"/>
              <w:ind w:left="0" w:firstLine="0"/>
              <w:jc w:val="center"/>
              <w:rPr>
                <w:rFonts w:asciiTheme="minorHAnsi" w:hAnsiTheme="minorHAnsi" w:cs="Arial"/>
                <w:sz w:val="22"/>
                <w:szCs w:val="22"/>
              </w:rPr>
            </w:pPr>
          </w:p>
        </w:tc>
        <w:tc>
          <w:tcPr>
            <w:tcW w:w="1560" w:type="dxa"/>
            <w:vAlign w:val="center"/>
          </w:tcPr>
          <w:p w:rsidR="004D130B" w:rsidRPr="00387925" w:rsidRDefault="00864F22" w:rsidP="00387925">
            <w:pPr>
              <w:pStyle w:val="Outcomes"/>
              <w:ind w:left="0" w:firstLine="0"/>
              <w:rPr>
                <w:rFonts w:asciiTheme="minorHAnsi" w:hAnsiTheme="minorHAnsi" w:cs="Arial"/>
                <w:sz w:val="22"/>
                <w:szCs w:val="22"/>
              </w:rPr>
            </w:pPr>
            <w:r w:rsidRPr="0021175D">
              <w:rPr>
                <w:rFonts w:asciiTheme="minorHAnsi" w:hAnsiTheme="minorHAnsi" w:cs="Helvetica"/>
                <w:color w:val="000000"/>
                <w:sz w:val="22"/>
                <w:szCs w:val="22"/>
                <w:lang w:eastAsia="en-AU"/>
              </w:rPr>
              <w:t>MALS-</w:t>
            </w:r>
            <w:r w:rsidRPr="00387925">
              <w:rPr>
                <w:rFonts w:asciiTheme="minorHAnsi" w:hAnsiTheme="minorHAnsi" w:cs="Helvetica"/>
                <w:color w:val="000000"/>
                <w:sz w:val="22"/>
                <w:szCs w:val="22"/>
                <w:lang w:eastAsia="en-AU"/>
              </w:rPr>
              <w:t>21 MG</w:t>
            </w:r>
          </w:p>
        </w:tc>
        <w:tc>
          <w:tcPr>
            <w:tcW w:w="5811" w:type="dxa"/>
            <w:vAlign w:val="center"/>
          </w:tcPr>
          <w:p w:rsidR="00864F22" w:rsidRPr="0021175D" w:rsidRDefault="00864F22" w:rsidP="00387925">
            <w:pPr>
              <w:spacing w:after="0" w:line="240" w:lineRule="auto"/>
              <w:rPr>
                <w:rFonts w:eastAsia="Times New Roman" w:cs="Helvetica"/>
                <w:color w:val="000000"/>
                <w:lang w:eastAsia="en-AU"/>
              </w:rPr>
            </w:pPr>
            <w:r w:rsidRPr="0021175D">
              <w:rPr>
                <w:rFonts w:eastAsia="Times New Roman" w:cs="Helvetica"/>
                <w:color w:val="000000"/>
                <w:lang w:eastAsia="en-AU"/>
              </w:rPr>
              <w:t>recognises and relates time in a range of contexts</w:t>
            </w:r>
          </w:p>
          <w:p w:rsidR="004D130B" w:rsidRPr="00387925" w:rsidRDefault="004D130B" w:rsidP="00387925">
            <w:pPr>
              <w:pStyle w:val="Outcomes"/>
              <w:ind w:left="0" w:firstLine="0"/>
              <w:rPr>
                <w:rFonts w:asciiTheme="minorHAnsi" w:hAnsiTheme="minorHAnsi" w:cs="Arial"/>
                <w:sz w:val="22"/>
                <w:szCs w:val="22"/>
              </w:rPr>
            </w:pPr>
          </w:p>
        </w:tc>
      </w:tr>
      <w:tr w:rsidR="004D130B" w:rsidRPr="00387925" w:rsidTr="00387925">
        <w:tc>
          <w:tcPr>
            <w:tcW w:w="1287" w:type="dxa"/>
            <w:gridSpan w:val="2"/>
          </w:tcPr>
          <w:p w:rsidR="004D130B" w:rsidRPr="00387925" w:rsidRDefault="004D130B" w:rsidP="00387925">
            <w:pPr>
              <w:pStyle w:val="Outcomes"/>
              <w:ind w:left="0" w:firstLine="0"/>
              <w:jc w:val="center"/>
              <w:rPr>
                <w:rFonts w:asciiTheme="minorHAnsi" w:hAnsiTheme="minorHAnsi" w:cs="Arial"/>
                <w:sz w:val="22"/>
                <w:szCs w:val="22"/>
              </w:rPr>
            </w:pPr>
          </w:p>
        </w:tc>
        <w:tc>
          <w:tcPr>
            <w:tcW w:w="1134" w:type="dxa"/>
          </w:tcPr>
          <w:p w:rsidR="004D130B" w:rsidRPr="00387925" w:rsidRDefault="004D130B" w:rsidP="00387925">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560" w:type="dxa"/>
            <w:vAlign w:val="center"/>
          </w:tcPr>
          <w:p w:rsidR="004D130B" w:rsidRPr="00387925" w:rsidRDefault="00864F22" w:rsidP="00387925">
            <w:pPr>
              <w:pStyle w:val="Outcomes"/>
              <w:ind w:left="0" w:firstLine="0"/>
              <w:rPr>
                <w:rFonts w:asciiTheme="minorHAnsi" w:hAnsiTheme="minorHAnsi" w:cs="Arial"/>
                <w:sz w:val="22"/>
                <w:szCs w:val="22"/>
              </w:rPr>
            </w:pPr>
            <w:r w:rsidRPr="00387925">
              <w:rPr>
                <w:rFonts w:asciiTheme="minorHAnsi" w:hAnsiTheme="minorHAnsi" w:cs="Helvetica"/>
                <w:color w:val="000000"/>
                <w:sz w:val="22"/>
                <w:szCs w:val="22"/>
              </w:rPr>
              <w:t>MALS-26MG</w:t>
            </w:r>
          </w:p>
        </w:tc>
        <w:tc>
          <w:tcPr>
            <w:tcW w:w="5811" w:type="dxa"/>
            <w:vAlign w:val="center"/>
          </w:tcPr>
          <w:p w:rsidR="00864F22" w:rsidRPr="00387925" w:rsidRDefault="00864F22" w:rsidP="00387925">
            <w:pPr>
              <w:spacing w:after="0" w:line="240" w:lineRule="auto"/>
              <w:rPr>
                <w:rFonts w:cs="Helvetica"/>
                <w:color w:val="000000"/>
              </w:rPr>
            </w:pPr>
            <w:r w:rsidRPr="00387925">
              <w:rPr>
                <w:rFonts w:cs="Helvetica"/>
                <w:color w:val="000000"/>
              </w:rPr>
              <w:t>recognises and uses units to estimate and measure length</w:t>
            </w:r>
          </w:p>
          <w:p w:rsidR="004D130B" w:rsidRPr="00387925" w:rsidRDefault="004D130B" w:rsidP="00387925">
            <w:pPr>
              <w:pStyle w:val="Outcomes"/>
              <w:ind w:left="0" w:firstLine="0"/>
              <w:rPr>
                <w:rFonts w:asciiTheme="minorHAnsi" w:hAnsiTheme="minorHAnsi" w:cs="Arial"/>
                <w:sz w:val="22"/>
                <w:szCs w:val="22"/>
              </w:rPr>
            </w:pPr>
          </w:p>
        </w:tc>
      </w:tr>
      <w:tr w:rsidR="004D130B" w:rsidRPr="00387925" w:rsidTr="00387925">
        <w:tc>
          <w:tcPr>
            <w:tcW w:w="1287" w:type="dxa"/>
            <w:gridSpan w:val="2"/>
          </w:tcPr>
          <w:p w:rsidR="004D130B" w:rsidRPr="00387925" w:rsidRDefault="004D130B" w:rsidP="00387925">
            <w:pPr>
              <w:pStyle w:val="Outcomes"/>
              <w:ind w:left="0" w:firstLine="0"/>
              <w:jc w:val="center"/>
              <w:rPr>
                <w:rFonts w:asciiTheme="minorHAnsi" w:hAnsiTheme="minorHAnsi" w:cs="Arial"/>
                <w:sz w:val="22"/>
                <w:szCs w:val="22"/>
              </w:rPr>
            </w:pPr>
          </w:p>
        </w:tc>
        <w:tc>
          <w:tcPr>
            <w:tcW w:w="1134" w:type="dxa"/>
          </w:tcPr>
          <w:p w:rsidR="004D130B" w:rsidRPr="00387925" w:rsidRDefault="004D130B" w:rsidP="00387925">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560" w:type="dxa"/>
            <w:vAlign w:val="center"/>
          </w:tcPr>
          <w:p w:rsidR="004D130B" w:rsidRPr="00387925" w:rsidRDefault="00864F22" w:rsidP="00387925">
            <w:pPr>
              <w:pStyle w:val="Outcomes"/>
              <w:ind w:left="0" w:firstLine="0"/>
              <w:rPr>
                <w:rFonts w:asciiTheme="minorHAnsi" w:hAnsiTheme="minorHAnsi" w:cs="Arial"/>
                <w:sz w:val="22"/>
                <w:szCs w:val="22"/>
              </w:rPr>
            </w:pPr>
            <w:r w:rsidRPr="00387925">
              <w:rPr>
                <w:rFonts w:asciiTheme="minorHAnsi" w:hAnsiTheme="minorHAnsi" w:cs="Helvetica"/>
                <w:color w:val="000000"/>
                <w:sz w:val="22"/>
                <w:szCs w:val="22"/>
              </w:rPr>
              <w:t>LS-30MG</w:t>
            </w:r>
          </w:p>
        </w:tc>
        <w:tc>
          <w:tcPr>
            <w:tcW w:w="5811" w:type="dxa"/>
            <w:vAlign w:val="center"/>
          </w:tcPr>
          <w:p w:rsidR="00864F22" w:rsidRPr="00387925" w:rsidRDefault="00864F22" w:rsidP="00387925">
            <w:pPr>
              <w:spacing w:after="0" w:line="240" w:lineRule="auto"/>
              <w:rPr>
                <w:rFonts w:cs="Helvetica"/>
                <w:color w:val="000000"/>
              </w:rPr>
            </w:pPr>
            <w:r w:rsidRPr="00387925">
              <w:rPr>
                <w:rFonts w:cs="Helvetica"/>
                <w:color w:val="000000"/>
              </w:rPr>
              <w:t>recognises, matches and sorts three-dimensional objects and/or two-dimensional shapes</w:t>
            </w:r>
          </w:p>
          <w:p w:rsidR="004D130B" w:rsidRPr="00387925" w:rsidRDefault="004D130B" w:rsidP="00387925">
            <w:pPr>
              <w:pStyle w:val="Outcomes"/>
              <w:ind w:left="0" w:firstLine="0"/>
              <w:rPr>
                <w:rFonts w:asciiTheme="minorHAnsi" w:hAnsiTheme="minorHAnsi" w:cs="Arial"/>
                <w:sz w:val="22"/>
                <w:szCs w:val="22"/>
              </w:rPr>
            </w:pPr>
          </w:p>
        </w:tc>
      </w:tr>
      <w:tr w:rsidR="004D130B" w:rsidRPr="00387925" w:rsidTr="00387925">
        <w:tc>
          <w:tcPr>
            <w:tcW w:w="1287" w:type="dxa"/>
            <w:gridSpan w:val="2"/>
          </w:tcPr>
          <w:p w:rsidR="004D130B" w:rsidRPr="00387925" w:rsidRDefault="004D130B" w:rsidP="00387925">
            <w:pPr>
              <w:pStyle w:val="Outcomes"/>
              <w:ind w:left="0" w:firstLine="0"/>
              <w:jc w:val="center"/>
              <w:rPr>
                <w:rFonts w:asciiTheme="minorHAnsi" w:hAnsiTheme="minorHAnsi" w:cs="Arial"/>
                <w:sz w:val="22"/>
                <w:szCs w:val="22"/>
              </w:rPr>
            </w:pPr>
          </w:p>
        </w:tc>
        <w:tc>
          <w:tcPr>
            <w:tcW w:w="1134" w:type="dxa"/>
          </w:tcPr>
          <w:p w:rsidR="004D130B" w:rsidRPr="00387925" w:rsidRDefault="004D130B" w:rsidP="00387925">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560" w:type="dxa"/>
            <w:vAlign w:val="center"/>
          </w:tcPr>
          <w:p w:rsidR="004D130B" w:rsidRPr="00387925" w:rsidRDefault="00864F22" w:rsidP="00387925">
            <w:pPr>
              <w:pStyle w:val="Outcomes"/>
              <w:ind w:left="0" w:firstLine="0"/>
              <w:rPr>
                <w:rFonts w:asciiTheme="minorHAnsi" w:hAnsiTheme="minorHAnsi" w:cs="Arial"/>
                <w:sz w:val="22"/>
                <w:szCs w:val="22"/>
              </w:rPr>
            </w:pPr>
            <w:r w:rsidRPr="00387925">
              <w:rPr>
                <w:rFonts w:asciiTheme="minorHAnsi" w:hAnsiTheme="minorHAnsi" w:cs="Helvetica"/>
                <w:color w:val="000000"/>
                <w:sz w:val="22"/>
                <w:szCs w:val="22"/>
              </w:rPr>
              <w:t>MALS-36SP</w:t>
            </w:r>
          </w:p>
        </w:tc>
        <w:tc>
          <w:tcPr>
            <w:tcW w:w="5811" w:type="dxa"/>
            <w:vAlign w:val="center"/>
          </w:tcPr>
          <w:p w:rsidR="00864F22" w:rsidRPr="0021175D" w:rsidRDefault="00864F22" w:rsidP="00387925">
            <w:pPr>
              <w:spacing w:after="0" w:line="240" w:lineRule="auto"/>
              <w:rPr>
                <w:rFonts w:eastAsia="Times New Roman" w:cs="Helvetica"/>
                <w:color w:val="000000"/>
                <w:lang w:eastAsia="en-AU"/>
              </w:rPr>
            </w:pPr>
            <w:r w:rsidRPr="00387925">
              <w:rPr>
                <w:rFonts w:cs="Helvetica"/>
                <w:color w:val="000000"/>
              </w:rPr>
              <w:t>gathers, organises and displays data</w:t>
            </w:r>
          </w:p>
          <w:p w:rsidR="004D130B" w:rsidRPr="00387925" w:rsidRDefault="004D130B" w:rsidP="00387925">
            <w:pPr>
              <w:pStyle w:val="Outcomes"/>
              <w:ind w:left="0" w:firstLine="0"/>
              <w:rPr>
                <w:rFonts w:asciiTheme="minorHAnsi" w:hAnsiTheme="minorHAnsi" w:cs="Arial"/>
                <w:sz w:val="22"/>
                <w:szCs w:val="22"/>
              </w:rPr>
            </w:pPr>
          </w:p>
        </w:tc>
      </w:tr>
    </w:tbl>
    <w:p w:rsidR="00B322AE" w:rsidRDefault="00B322AE" w:rsidP="00854B6A">
      <w:pPr>
        <w:rPr>
          <w:b/>
        </w:rPr>
      </w:pPr>
    </w:p>
    <w:p w:rsidR="0001233B" w:rsidRDefault="0001233B" w:rsidP="00854B6A">
      <w:pPr>
        <w:rPr>
          <w:b/>
        </w:rPr>
      </w:pPr>
      <w:r w:rsidRPr="0001233B">
        <w:rPr>
          <w:b/>
        </w:rPr>
        <w:t>Science</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418"/>
        <w:gridCol w:w="5953"/>
      </w:tblGrid>
      <w:tr w:rsidR="0001233B" w:rsidRPr="0001233B" w:rsidTr="00387925">
        <w:tc>
          <w:tcPr>
            <w:tcW w:w="1276" w:type="dxa"/>
            <w:shd w:val="clear" w:color="auto" w:fill="D6E3BC" w:themeFill="accent3" w:themeFillTint="66"/>
          </w:tcPr>
          <w:p w:rsidR="0001233B" w:rsidRPr="0001233B" w:rsidRDefault="0001233B" w:rsidP="00890F5F">
            <w:pPr>
              <w:pStyle w:val="Outcomes"/>
              <w:ind w:left="0" w:firstLine="0"/>
              <w:jc w:val="center"/>
              <w:rPr>
                <w:rFonts w:asciiTheme="minorHAnsi" w:hAnsiTheme="minorHAnsi" w:cs="Arial"/>
                <w:sz w:val="22"/>
                <w:szCs w:val="22"/>
              </w:rPr>
            </w:pPr>
            <w:r w:rsidRPr="0001233B">
              <w:rPr>
                <w:rFonts w:asciiTheme="minorHAnsi" w:hAnsiTheme="minorHAnsi" w:cs="Arial"/>
                <w:sz w:val="22"/>
                <w:szCs w:val="22"/>
              </w:rPr>
              <w:t>Independently</w:t>
            </w:r>
          </w:p>
        </w:tc>
        <w:tc>
          <w:tcPr>
            <w:tcW w:w="1134" w:type="dxa"/>
            <w:shd w:val="clear" w:color="auto" w:fill="D6E3BC" w:themeFill="accent3" w:themeFillTint="66"/>
          </w:tcPr>
          <w:p w:rsidR="0001233B" w:rsidRPr="0001233B" w:rsidRDefault="0001233B" w:rsidP="00890F5F">
            <w:pPr>
              <w:pStyle w:val="Outcomes"/>
              <w:ind w:left="0" w:firstLine="0"/>
              <w:jc w:val="center"/>
              <w:rPr>
                <w:rFonts w:asciiTheme="minorHAnsi" w:hAnsiTheme="minorHAnsi" w:cs="Arial"/>
                <w:sz w:val="22"/>
                <w:szCs w:val="22"/>
              </w:rPr>
            </w:pPr>
            <w:r w:rsidRPr="0001233B">
              <w:rPr>
                <w:rFonts w:asciiTheme="minorHAnsi" w:hAnsiTheme="minorHAnsi" w:cs="Arial"/>
                <w:sz w:val="22"/>
                <w:szCs w:val="22"/>
              </w:rPr>
              <w:t>With Support</w:t>
            </w:r>
          </w:p>
        </w:tc>
        <w:tc>
          <w:tcPr>
            <w:tcW w:w="7371" w:type="dxa"/>
            <w:gridSpan w:val="2"/>
            <w:shd w:val="clear" w:color="auto" w:fill="D6E3BC" w:themeFill="accent3" w:themeFillTint="66"/>
            <w:vAlign w:val="center"/>
          </w:tcPr>
          <w:p w:rsidR="0001233B" w:rsidRPr="00C5457A" w:rsidRDefault="0001233B" w:rsidP="00890F5F">
            <w:pPr>
              <w:pStyle w:val="Outcomes"/>
              <w:ind w:left="0" w:firstLine="0"/>
              <w:jc w:val="center"/>
              <w:rPr>
                <w:rFonts w:asciiTheme="minorHAnsi" w:hAnsiTheme="minorHAnsi" w:cs="Arial"/>
                <w:b/>
                <w:sz w:val="22"/>
                <w:szCs w:val="22"/>
              </w:rPr>
            </w:pPr>
            <w:r w:rsidRPr="00C5457A">
              <w:rPr>
                <w:rFonts w:asciiTheme="minorHAnsi" w:hAnsiTheme="minorHAnsi" w:cs="Arial"/>
                <w:b/>
                <w:sz w:val="22"/>
                <w:szCs w:val="22"/>
              </w:rPr>
              <w:t>Science Life Skills Outcomes  7 -10</w:t>
            </w:r>
          </w:p>
        </w:tc>
      </w:tr>
      <w:tr w:rsidR="0001233B" w:rsidRPr="0001233B" w:rsidTr="00387925">
        <w:tc>
          <w:tcPr>
            <w:tcW w:w="1276" w:type="dxa"/>
          </w:tcPr>
          <w:p w:rsidR="0001233B" w:rsidRPr="0001233B" w:rsidRDefault="00387925" w:rsidP="00890F5F">
            <w:pPr>
              <w:pStyle w:val="Outcomes"/>
              <w:ind w:left="0" w:firstLine="0"/>
              <w:jc w:val="center"/>
              <w:rPr>
                <w:rFonts w:asciiTheme="minorHAnsi" w:hAnsiTheme="minorHAnsi" w:cs="Arial"/>
                <w:sz w:val="22"/>
                <w:szCs w:val="22"/>
              </w:rPr>
            </w:pPr>
            <w:r w:rsidRPr="0001233B">
              <w:rPr>
                <w:rFonts w:asciiTheme="minorHAnsi" w:hAnsiTheme="minorHAnsi" w:cs="Arial"/>
                <w:sz w:val="22"/>
                <w:szCs w:val="22"/>
              </w:rPr>
              <w:sym w:font="Wingdings" w:char="F0FC"/>
            </w:r>
          </w:p>
        </w:tc>
        <w:tc>
          <w:tcPr>
            <w:tcW w:w="1134" w:type="dxa"/>
          </w:tcPr>
          <w:p w:rsidR="0001233B" w:rsidRPr="0001233B" w:rsidRDefault="0001233B" w:rsidP="00890F5F">
            <w:pPr>
              <w:pStyle w:val="Outcomes"/>
              <w:ind w:left="0" w:firstLine="0"/>
              <w:jc w:val="center"/>
              <w:rPr>
                <w:rFonts w:asciiTheme="minorHAnsi" w:hAnsiTheme="minorHAnsi" w:cs="Arial"/>
                <w:sz w:val="22"/>
                <w:szCs w:val="22"/>
              </w:rPr>
            </w:pPr>
          </w:p>
        </w:tc>
        <w:tc>
          <w:tcPr>
            <w:tcW w:w="1418" w:type="dxa"/>
            <w:vAlign w:val="center"/>
          </w:tcPr>
          <w:p w:rsidR="0001233B" w:rsidRPr="0001233B" w:rsidRDefault="00387925" w:rsidP="00387925">
            <w:pPr>
              <w:pStyle w:val="Outcomes"/>
              <w:ind w:left="0" w:firstLine="0"/>
              <w:rPr>
                <w:rFonts w:asciiTheme="minorHAnsi" w:hAnsiTheme="minorHAnsi" w:cs="Arial"/>
                <w:sz w:val="22"/>
                <w:szCs w:val="22"/>
              </w:rPr>
            </w:pPr>
            <w:r w:rsidRPr="00B322AE">
              <w:rPr>
                <w:rFonts w:ascii="Helvetica" w:hAnsi="Helvetica" w:cs="Helvetica"/>
                <w:color w:val="000000"/>
                <w:sz w:val="20"/>
                <w:szCs w:val="20"/>
                <w:lang w:eastAsia="en-AU"/>
              </w:rPr>
              <w:t>SCLS-</w:t>
            </w:r>
            <w:r>
              <w:rPr>
                <w:rFonts w:ascii="Helvetica" w:hAnsi="Helvetica" w:cs="Helvetica"/>
                <w:color w:val="000000"/>
                <w:sz w:val="20"/>
                <w:szCs w:val="20"/>
                <w:lang w:eastAsia="en-AU"/>
              </w:rPr>
              <w:t>3VA</w:t>
            </w:r>
          </w:p>
        </w:tc>
        <w:tc>
          <w:tcPr>
            <w:tcW w:w="5953" w:type="dxa"/>
            <w:vAlign w:val="center"/>
          </w:tcPr>
          <w:p w:rsidR="00B322AE" w:rsidRPr="00B322AE" w:rsidRDefault="00B322AE" w:rsidP="00B322AE">
            <w:pPr>
              <w:spacing w:after="0" w:line="240" w:lineRule="auto"/>
              <w:rPr>
                <w:rFonts w:ascii="Helvetica" w:eastAsia="Times New Roman" w:hAnsi="Helvetica" w:cs="Helvetica"/>
                <w:color w:val="000000"/>
                <w:sz w:val="20"/>
                <w:szCs w:val="20"/>
                <w:lang w:eastAsia="en-AU"/>
              </w:rPr>
            </w:pPr>
            <w:r w:rsidRPr="00B322AE">
              <w:rPr>
                <w:rFonts w:ascii="Helvetica" w:eastAsia="Times New Roman" w:hAnsi="Helvetica" w:cs="Helvetica"/>
                <w:color w:val="000000"/>
                <w:sz w:val="20"/>
                <w:szCs w:val="20"/>
                <w:lang w:eastAsia="en-AU"/>
              </w:rPr>
              <w:t>SCLS-3VA demonstrates a willingness to engage with science-related issues relevant to their lives</w:t>
            </w:r>
          </w:p>
          <w:p w:rsidR="0001233B" w:rsidRPr="0001233B" w:rsidRDefault="0001233B" w:rsidP="00B322AE">
            <w:pPr>
              <w:pStyle w:val="Outcomes"/>
              <w:ind w:left="0" w:firstLine="0"/>
              <w:rPr>
                <w:rFonts w:asciiTheme="minorHAnsi" w:hAnsiTheme="minorHAnsi" w:cs="Arial"/>
                <w:sz w:val="22"/>
                <w:szCs w:val="22"/>
              </w:rPr>
            </w:pPr>
          </w:p>
        </w:tc>
      </w:tr>
      <w:tr w:rsidR="0001233B" w:rsidRPr="0001233B" w:rsidTr="00387925">
        <w:tc>
          <w:tcPr>
            <w:tcW w:w="1276" w:type="dxa"/>
          </w:tcPr>
          <w:p w:rsidR="0001233B" w:rsidRPr="0001233B" w:rsidRDefault="00387925" w:rsidP="00890F5F">
            <w:pPr>
              <w:pStyle w:val="Outcomes"/>
              <w:ind w:left="0" w:firstLine="0"/>
              <w:jc w:val="center"/>
              <w:rPr>
                <w:rFonts w:asciiTheme="minorHAnsi" w:hAnsiTheme="minorHAnsi" w:cs="Arial"/>
                <w:sz w:val="22"/>
                <w:szCs w:val="22"/>
              </w:rPr>
            </w:pPr>
            <w:r w:rsidRPr="0001233B">
              <w:rPr>
                <w:rFonts w:asciiTheme="minorHAnsi" w:hAnsiTheme="minorHAnsi" w:cs="Arial"/>
                <w:sz w:val="22"/>
                <w:szCs w:val="22"/>
              </w:rPr>
              <w:sym w:font="Wingdings" w:char="F0FC"/>
            </w:r>
          </w:p>
        </w:tc>
        <w:tc>
          <w:tcPr>
            <w:tcW w:w="1134" w:type="dxa"/>
          </w:tcPr>
          <w:p w:rsidR="0001233B" w:rsidRPr="0001233B" w:rsidRDefault="0001233B" w:rsidP="00890F5F">
            <w:pPr>
              <w:pStyle w:val="Outcomes"/>
              <w:ind w:left="0" w:firstLine="0"/>
              <w:jc w:val="center"/>
              <w:rPr>
                <w:rFonts w:asciiTheme="minorHAnsi" w:hAnsiTheme="minorHAnsi" w:cs="Arial"/>
                <w:sz w:val="22"/>
                <w:szCs w:val="22"/>
              </w:rPr>
            </w:pPr>
          </w:p>
        </w:tc>
        <w:tc>
          <w:tcPr>
            <w:tcW w:w="1418" w:type="dxa"/>
            <w:vAlign w:val="center"/>
          </w:tcPr>
          <w:p w:rsidR="0001233B" w:rsidRPr="0001233B" w:rsidRDefault="00387925" w:rsidP="00387925">
            <w:pPr>
              <w:pStyle w:val="Outcomes"/>
              <w:ind w:left="0" w:firstLine="0"/>
              <w:rPr>
                <w:rFonts w:asciiTheme="minorHAnsi" w:hAnsiTheme="minorHAnsi" w:cs="Arial"/>
                <w:sz w:val="22"/>
                <w:szCs w:val="22"/>
              </w:rPr>
            </w:pPr>
            <w:r w:rsidRPr="00B322AE">
              <w:rPr>
                <w:rFonts w:ascii="Helvetica" w:hAnsi="Helvetica" w:cs="Helvetica"/>
                <w:color w:val="000000"/>
                <w:sz w:val="20"/>
                <w:szCs w:val="20"/>
                <w:lang w:eastAsia="en-AU"/>
              </w:rPr>
              <w:t>SCLS-5WS</w:t>
            </w:r>
          </w:p>
        </w:tc>
        <w:tc>
          <w:tcPr>
            <w:tcW w:w="5953" w:type="dxa"/>
            <w:vAlign w:val="center"/>
          </w:tcPr>
          <w:p w:rsidR="0001233B" w:rsidRPr="0001233B" w:rsidRDefault="00387925" w:rsidP="00B322AE">
            <w:pPr>
              <w:spacing w:after="0" w:line="240" w:lineRule="auto"/>
              <w:rPr>
                <w:rFonts w:cs="Arial"/>
              </w:rPr>
            </w:pPr>
            <w:r w:rsidRPr="00B322AE">
              <w:rPr>
                <w:rFonts w:ascii="Helvetica" w:eastAsia="Times New Roman" w:hAnsi="Helvetica" w:cs="Helvetica"/>
                <w:color w:val="000000"/>
                <w:sz w:val="20"/>
                <w:szCs w:val="20"/>
                <w:lang w:eastAsia="en-AU"/>
              </w:rPr>
              <w:t>participates in planning to investigate questions or problems</w:t>
            </w:r>
          </w:p>
        </w:tc>
      </w:tr>
      <w:tr w:rsidR="0001233B" w:rsidRPr="0001233B" w:rsidTr="00387925">
        <w:tc>
          <w:tcPr>
            <w:tcW w:w="1276" w:type="dxa"/>
          </w:tcPr>
          <w:p w:rsidR="0001233B" w:rsidRPr="0001233B" w:rsidRDefault="00387925" w:rsidP="00890F5F">
            <w:pPr>
              <w:pStyle w:val="Outcomes"/>
              <w:ind w:left="0" w:firstLine="0"/>
              <w:jc w:val="center"/>
              <w:rPr>
                <w:rFonts w:asciiTheme="minorHAnsi" w:hAnsiTheme="minorHAnsi" w:cs="Arial"/>
                <w:sz w:val="22"/>
                <w:szCs w:val="22"/>
              </w:rPr>
            </w:pPr>
            <w:r w:rsidRPr="0001233B">
              <w:rPr>
                <w:rFonts w:asciiTheme="minorHAnsi" w:hAnsiTheme="minorHAnsi" w:cs="Arial"/>
                <w:sz w:val="22"/>
                <w:szCs w:val="22"/>
              </w:rPr>
              <w:sym w:font="Wingdings" w:char="F0FC"/>
            </w:r>
          </w:p>
        </w:tc>
        <w:tc>
          <w:tcPr>
            <w:tcW w:w="1134" w:type="dxa"/>
          </w:tcPr>
          <w:p w:rsidR="0001233B" w:rsidRPr="0001233B" w:rsidRDefault="0001233B" w:rsidP="00890F5F">
            <w:pPr>
              <w:pStyle w:val="Outcomes"/>
              <w:ind w:left="0" w:firstLine="0"/>
              <w:jc w:val="center"/>
              <w:rPr>
                <w:rFonts w:asciiTheme="minorHAnsi" w:hAnsiTheme="minorHAnsi" w:cs="Arial"/>
                <w:sz w:val="22"/>
                <w:szCs w:val="22"/>
              </w:rPr>
            </w:pPr>
          </w:p>
        </w:tc>
        <w:tc>
          <w:tcPr>
            <w:tcW w:w="1418" w:type="dxa"/>
            <w:vAlign w:val="center"/>
          </w:tcPr>
          <w:p w:rsidR="0001233B" w:rsidRPr="0001233B" w:rsidRDefault="00387925" w:rsidP="00387925">
            <w:pPr>
              <w:pStyle w:val="Outcomes"/>
              <w:ind w:left="0" w:firstLine="0"/>
              <w:rPr>
                <w:rFonts w:asciiTheme="minorHAnsi" w:hAnsiTheme="minorHAnsi" w:cs="Arial"/>
                <w:sz w:val="22"/>
                <w:szCs w:val="22"/>
              </w:rPr>
            </w:pPr>
            <w:r w:rsidRPr="00B322AE">
              <w:rPr>
                <w:rFonts w:ascii="Helvetica" w:hAnsi="Helvetica" w:cs="Helvetica"/>
                <w:color w:val="000000"/>
                <w:sz w:val="20"/>
                <w:szCs w:val="20"/>
                <w:lang w:eastAsia="en-AU"/>
              </w:rPr>
              <w:t>SCLS-6WS</w:t>
            </w:r>
          </w:p>
        </w:tc>
        <w:tc>
          <w:tcPr>
            <w:tcW w:w="5953" w:type="dxa"/>
            <w:vAlign w:val="center"/>
          </w:tcPr>
          <w:p w:rsidR="0001233B" w:rsidRPr="0001233B" w:rsidRDefault="00387925" w:rsidP="00890F5F">
            <w:pPr>
              <w:pStyle w:val="Outcomes"/>
              <w:ind w:left="0" w:firstLine="0"/>
              <w:rPr>
                <w:rFonts w:asciiTheme="minorHAnsi" w:hAnsiTheme="minorHAnsi" w:cs="Arial"/>
                <w:sz w:val="22"/>
                <w:szCs w:val="22"/>
              </w:rPr>
            </w:pPr>
            <w:r w:rsidRPr="00B322AE">
              <w:rPr>
                <w:rFonts w:ascii="Helvetica" w:hAnsi="Helvetica" w:cs="Helvetica"/>
                <w:color w:val="000000"/>
                <w:sz w:val="20"/>
                <w:szCs w:val="20"/>
                <w:lang w:eastAsia="en-AU"/>
              </w:rPr>
              <w:t>participates in an investigation by following a sequence</w:t>
            </w:r>
          </w:p>
        </w:tc>
      </w:tr>
      <w:tr w:rsidR="0001233B" w:rsidRPr="0001233B" w:rsidTr="00387925">
        <w:tc>
          <w:tcPr>
            <w:tcW w:w="1276" w:type="dxa"/>
          </w:tcPr>
          <w:p w:rsidR="0001233B" w:rsidRPr="0001233B" w:rsidRDefault="0001233B" w:rsidP="00890F5F">
            <w:pPr>
              <w:pStyle w:val="Outcomes"/>
              <w:ind w:left="0" w:firstLine="0"/>
              <w:jc w:val="center"/>
              <w:rPr>
                <w:rFonts w:asciiTheme="minorHAnsi" w:hAnsiTheme="minorHAnsi" w:cs="Arial"/>
                <w:sz w:val="22"/>
                <w:szCs w:val="22"/>
              </w:rPr>
            </w:pPr>
          </w:p>
        </w:tc>
        <w:tc>
          <w:tcPr>
            <w:tcW w:w="1134" w:type="dxa"/>
          </w:tcPr>
          <w:p w:rsidR="0001233B" w:rsidRPr="0001233B" w:rsidRDefault="0001233B" w:rsidP="00890F5F">
            <w:pPr>
              <w:pStyle w:val="Outcomes"/>
              <w:ind w:left="0" w:firstLine="0"/>
              <w:jc w:val="center"/>
              <w:rPr>
                <w:rFonts w:asciiTheme="minorHAnsi" w:hAnsiTheme="minorHAnsi" w:cs="Arial"/>
                <w:sz w:val="22"/>
                <w:szCs w:val="22"/>
              </w:rPr>
            </w:pPr>
            <w:r w:rsidRPr="0001233B">
              <w:rPr>
                <w:rFonts w:asciiTheme="minorHAnsi" w:hAnsiTheme="minorHAnsi" w:cs="Arial"/>
                <w:sz w:val="22"/>
                <w:szCs w:val="22"/>
              </w:rPr>
              <w:sym w:font="Wingdings" w:char="F0FC"/>
            </w:r>
          </w:p>
        </w:tc>
        <w:tc>
          <w:tcPr>
            <w:tcW w:w="1418" w:type="dxa"/>
            <w:vAlign w:val="center"/>
          </w:tcPr>
          <w:p w:rsidR="0001233B" w:rsidRPr="0001233B" w:rsidRDefault="00387925" w:rsidP="00387925">
            <w:pPr>
              <w:pStyle w:val="Outcomes"/>
              <w:ind w:left="0" w:firstLine="0"/>
              <w:rPr>
                <w:rFonts w:asciiTheme="minorHAnsi" w:hAnsiTheme="minorHAnsi" w:cs="Arial"/>
                <w:sz w:val="22"/>
                <w:szCs w:val="22"/>
              </w:rPr>
            </w:pPr>
            <w:r w:rsidRPr="00B322AE">
              <w:rPr>
                <w:rFonts w:ascii="Helvetica" w:hAnsi="Helvetica" w:cs="Helvetica"/>
                <w:color w:val="000000"/>
                <w:sz w:val="20"/>
                <w:szCs w:val="20"/>
                <w:lang w:eastAsia="en-AU"/>
              </w:rPr>
              <w:t>SCLS-7WS</w:t>
            </w:r>
          </w:p>
        </w:tc>
        <w:tc>
          <w:tcPr>
            <w:tcW w:w="5953" w:type="dxa"/>
            <w:vAlign w:val="center"/>
          </w:tcPr>
          <w:p w:rsidR="0001233B" w:rsidRPr="0001233B" w:rsidRDefault="00387925" w:rsidP="00890F5F">
            <w:pPr>
              <w:pStyle w:val="Outcomes"/>
              <w:ind w:left="0" w:firstLine="0"/>
              <w:rPr>
                <w:rFonts w:asciiTheme="minorHAnsi" w:hAnsiTheme="minorHAnsi" w:cs="Arial"/>
                <w:sz w:val="22"/>
                <w:szCs w:val="22"/>
              </w:rPr>
            </w:pPr>
            <w:r w:rsidRPr="00B322AE">
              <w:rPr>
                <w:rFonts w:ascii="Helvetica" w:hAnsi="Helvetica" w:cs="Helvetica"/>
                <w:color w:val="000000"/>
                <w:sz w:val="20"/>
                <w:szCs w:val="20"/>
                <w:lang w:eastAsia="en-AU"/>
              </w:rPr>
              <w:t>collects, records and interprets data and information</w:t>
            </w:r>
            <w:r w:rsidR="0001233B" w:rsidRPr="0001233B">
              <w:rPr>
                <w:rFonts w:asciiTheme="minorHAnsi" w:hAnsiTheme="minorHAnsi" w:cs="Arial"/>
                <w:sz w:val="22"/>
                <w:szCs w:val="22"/>
              </w:rPr>
              <w:t>.</w:t>
            </w:r>
          </w:p>
          <w:p w:rsidR="0001233B" w:rsidRPr="0001233B" w:rsidRDefault="0001233B" w:rsidP="00890F5F">
            <w:pPr>
              <w:pStyle w:val="Outcomes"/>
              <w:ind w:left="0" w:firstLine="0"/>
              <w:rPr>
                <w:rFonts w:asciiTheme="minorHAnsi" w:hAnsiTheme="minorHAnsi" w:cs="Arial"/>
                <w:sz w:val="22"/>
                <w:szCs w:val="22"/>
              </w:rPr>
            </w:pPr>
          </w:p>
        </w:tc>
      </w:tr>
      <w:tr w:rsidR="0001233B" w:rsidRPr="0001233B" w:rsidTr="00387925">
        <w:tc>
          <w:tcPr>
            <w:tcW w:w="1276" w:type="dxa"/>
          </w:tcPr>
          <w:p w:rsidR="0001233B" w:rsidRPr="0001233B" w:rsidRDefault="0001233B" w:rsidP="00890F5F">
            <w:pPr>
              <w:pStyle w:val="Outcomes"/>
              <w:ind w:left="0" w:firstLine="0"/>
              <w:jc w:val="center"/>
              <w:rPr>
                <w:rFonts w:asciiTheme="minorHAnsi" w:hAnsiTheme="minorHAnsi" w:cs="Arial"/>
                <w:sz w:val="22"/>
                <w:szCs w:val="22"/>
              </w:rPr>
            </w:pPr>
          </w:p>
        </w:tc>
        <w:tc>
          <w:tcPr>
            <w:tcW w:w="1134" w:type="dxa"/>
          </w:tcPr>
          <w:p w:rsidR="0001233B" w:rsidRPr="0001233B" w:rsidRDefault="00387925" w:rsidP="00890F5F">
            <w:pPr>
              <w:pStyle w:val="Outcomes"/>
              <w:ind w:left="0" w:firstLine="0"/>
              <w:jc w:val="center"/>
              <w:rPr>
                <w:rFonts w:asciiTheme="minorHAnsi" w:hAnsiTheme="minorHAnsi" w:cs="Arial"/>
                <w:sz w:val="22"/>
                <w:szCs w:val="22"/>
              </w:rPr>
            </w:pPr>
            <w:r w:rsidRPr="0001233B">
              <w:rPr>
                <w:rFonts w:asciiTheme="minorHAnsi" w:hAnsiTheme="minorHAnsi" w:cs="Arial"/>
                <w:sz w:val="22"/>
                <w:szCs w:val="22"/>
              </w:rPr>
              <w:sym w:font="Wingdings" w:char="F0FC"/>
            </w:r>
          </w:p>
        </w:tc>
        <w:tc>
          <w:tcPr>
            <w:tcW w:w="1418" w:type="dxa"/>
            <w:vAlign w:val="center"/>
          </w:tcPr>
          <w:p w:rsidR="0001233B" w:rsidRPr="0001233B" w:rsidRDefault="00387925" w:rsidP="00387925">
            <w:pPr>
              <w:pStyle w:val="Outcomes"/>
              <w:ind w:left="0" w:firstLine="0"/>
              <w:rPr>
                <w:rFonts w:asciiTheme="minorHAnsi" w:hAnsiTheme="minorHAnsi" w:cs="Arial"/>
                <w:sz w:val="22"/>
                <w:szCs w:val="22"/>
              </w:rPr>
            </w:pPr>
            <w:r>
              <w:rPr>
                <w:rFonts w:ascii="Helvetica" w:hAnsi="Helvetica" w:cs="Helvetica"/>
                <w:color w:val="000000"/>
                <w:sz w:val="20"/>
                <w:szCs w:val="20"/>
                <w:lang w:eastAsia="en-AU"/>
              </w:rPr>
              <w:t>SCLS-</w:t>
            </w:r>
            <w:r w:rsidRPr="00B322AE">
              <w:rPr>
                <w:rFonts w:ascii="Helvetica" w:hAnsi="Helvetica" w:cs="Helvetica"/>
                <w:color w:val="000000"/>
                <w:sz w:val="20"/>
                <w:szCs w:val="20"/>
                <w:lang w:eastAsia="en-AU"/>
              </w:rPr>
              <w:t>11PW</w:t>
            </w:r>
          </w:p>
        </w:tc>
        <w:tc>
          <w:tcPr>
            <w:tcW w:w="5953" w:type="dxa"/>
            <w:vAlign w:val="center"/>
          </w:tcPr>
          <w:p w:rsidR="0001233B" w:rsidRPr="0001233B" w:rsidRDefault="00387925" w:rsidP="00890F5F">
            <w:pPr>
              <w:pStyle w:val="Outcomes"/>
              <w:ind w:left="0" w:firstLine="0"/>
              <w:rPr>
                <w:rFonts w:asciiTheme="minorHAnsi" w:hAnsiTheme="minorHAnsi" w:cs="Arial"/>
                <w:sz w:val="22"/>
                <w:szCs w:val="22"/>
              </w:rPr>
            </w:pPr>
            <w:r w:rsidRPr="00B322AE">
              <w:rPr>
                <w:rFonts w:ascii="Helvetica" w:hAnsi="Helvetica" w:cs="Helvetica"/>
                <w:color w:val="000000"/>
                <w:sz w:val="20"/>
                <w:szCs w:val="20"/>
                <w:lang w:eastAsia="en-AU"/>
              </w:rPr>
              <w:t>identifies various forms and sources of energy and their uses</w:t>
            </w:r>
            <w:r w:rsidRPr="0001233B">
              <w:rPr>
                <w:rFonts w:asciiTheme="minorHAnsi" w:hAnsiTheme="minorHAnsi" w:cs="Arial"/>
                <w:sz w:val="22"/>
                <w:szCs w:val="22"/>
              </w:rPr>
              <w:t xml:space="preserve"> </w:t>
            </w:r>
          </w:p>
        </w:tc>
      </w:tr>
      <w:tr w:rsidR="0001233B" w:rsidRPr="0001233B" w:rsidTr="00387925">
        <w:tc>
          <w:tcPr>
            <w:tcW w:w="1276" w:type="dxa"/>
          </w:tcPr>
          <w:p w:rsidR="0001233B" w:rsidRPr="0001233B" w:rsidRDefault="0001233B" w:rsidP="00890F5F">
            <w:pPr>
              <w:pStyle w:val="Outcomes"/>
              <w:ind w:left="0" w:firstLine="0"/>
              <w:jc w:val="center"/>
              <w:rPr>
                <w:rFonts w:asciiTheme="minorHAnsi" w:hAnsiTheme="minorHAnsi" w:cs="Arial"/>
                <w:sz w:val="22"/>
                <w:szCs w:val="22"/>
              </w:rPr>
            </w:pPr>
          </w:p>
        </w:tc>
        <w:tc>
          <w:tcPr>
            <w:tcW w:w="1134" w:type="dxa"/>
          </w:tcPr>
          <w:p w:rsidR="0001233B" w:rsidRPr="0001233B" w:rsidRDefault="00387925" w:rsidP="00890F5F">
            <w:pPr>
              <w:pStyle w:val="Outcomes"/>
              <w:ind w:left="0" w:firstLine="0"/>
              <w:jc w:val="center"/>
              <w:rPr>
                <w:rFonts w:asciiTheme="minorHAnsi" w:hAnsiTheme="minorHAnsi" w:cs="Arial"/>
                <w:sz w:val="22"/>
                <w:szCs w:val="22"/>
              </w:rPr>
            </w:pPr>
            <w:r w:rsidRPr="0001233B">
              <w:rPr>
                <w:rFonts w:asciiTheme="minorHAnsi" w:hAnsiTheme="minorHAnsi" w:cs="Arial"/>
                <w:sz w:val="22"/>
                <w:szCs w:val="22"/>
              </w:rPr>
              <w:sym w:font="Wingdings" w:char="F0FC"/>
            </w:r>
          </w:p>
        </w:tc>
        <w:tc>
          <w:tcPr>
            <w:tcW w:w="1418" w:type="dxa"/>
            <w:vAlign w:val="center"/>
          </w:tcPr>
          <w:p w:rsidR="0001233B" w:rsidRPr="0001233B" w:rsidRDefault="00387925" w:rsidP="00387925">
            <w:pPr>
              <w:pStyle w:val="Outcomes"/>
              <w:ind w:left="0" w:firstLine="0"/>
              <w:rPr>
                <w:rFonts w:asciiTheme="minorHAnsi" w:hAnsiTheme="minorHAnsi" w:cs="Arial"/>
                <w:sz w:val="22"/>
                <w:szCs w:val="22"/>
              </w:rPr>
            </w:pPr>
            <w:r w:rsidRPr="00B322AE">
              <w:rPr>
                <w:rFonts w:ascii="Helvetica" w:hAnsi="Helvetica" w:cs="Helvetica"/>
                <w:color w:val="000000"/>
                <w:sz w:val="20"/>
                <w:szCs w:val="20"/>
                <w:lang w:eastAsia="en-AU"/>
              </w:rPr>
              <w:t>SCLS-12PW</w:t>
            </w:r>
          </w:p>
        </w:tc>
        <w:tc>
          <w:tcPr>
            <w:tcW w:w="5953" w:type="dxa"/>
            <w:vAlign w:val="center"/>
          </w:tcPr>
          <w:p w:rsidR="00387925" w:rsidRPr="00B322AE" w:rsidRDefault="00387925" w:rsidP="00387925">
            <w:pPr>
              <w:spacing w:after="0" w:line="240" w:lineRule="auto"/>
              <w:rPr>
                <w:rFonts w:ascii="Helvetica" w:eastAsia="Times New Roman" w:hAnsi="Helvetica" w:cs="Helvetica"/>
                <w:color w:val="000000"/>
                <w:sz w:val="20"/>
                <w:szCs w:val="20"/>
                <w:lang w:eastAsia="en-AU"/>
              </w:rPr>
            </w:pPr>
            <w:r w:rsidRPr="00B322AE">
              <w:rPr>
                <w:rFonts w:ascii="Helvetica" w:eastAsia="Times New Roman" w:hAnsi="Helvetica" w:cs="Helvetica"/>
                <w:color w:val="000000"/>
                <w:sz w:val="20"/>
                <w:szCs w:val="20"/>
                <w:lang w:eastAsia="en-AU"/>
              </w:rPr>
              <w:t>investigates ways to use energy responsibly</w:t>
            </w:r>
          </w:p>
          <w:p w:rsidR="0001233B" w:rsidRPr="0001233B" w:rsidRDefault="0001233B" w:rsidP="00890F5F">
            <w:pPr>
              <w:pStyle w:val="Outcomes"/>
              <w:ind w:left="0" w:firstLine="0"/>
              <w:rPr>
                <w:rFonts w:asciiTheme="minorHAnsi" w:hAnsiTheme="minorHAnsi" w:cs="Arial"/>
                <w:sz w:val="22"/>
                <w:szCs w:val="22"/>
              </w:rPr>
            </w:pPr>
          </w:p>
        </w:tc>
      </w:tr>
      <w:tr w:rsidR="0001233B" w:rsidRPr="0001233B" w:rsidTr="00387925">
        <w:tc>
          <w:tcPr>
            <w:tcW w:w="1276" w:type="dxa"/>
          </w:tcPr>
          <w:p w:rsidR="0001233B" w:rsidRPr="0001233B" w:rsidRDefault="0001233B" w:rsidP="00890F5F">
            <w:pPr>
              <w:pStyle w:val="Outcomes"/>
              <w:ind w:left="0" w:firstLine="0"/>
              <w:jc w:val="center"/>
              <w:rPr>
                <w:rFonts w:asciiTheme="minorHAnsi" w:hAnsiTheme="minorHAnsi" w:cs="Arial"/>
                <w:sz w:val="22"/>
                <w:szCs w:val="22"/>
              </w:rPr>
            </w:pPr>
          </w:p>
        </w:tc>
        <w:tc>
          <w:tcPr>
            <w:tcW w:w="1134" w:type="dxa"/>
          </w:tcPr>
          <w:p w:rsidR="0001233B" w:rsidRPr="0001233B" w:rsidRDefault="00387925" w:rsidP="00890F5F">
            <w:pPr>
              <w:pStyle w:val="Outcomes"/>
              <w:ind w:left="0" w:firstLine="0"/>
              <w:jc w:val="center"/>
              <w:rPr>
                <w:rFonts w:asciiTheme="minorHAnsi" w:hAnsiTheme="minorHAnsi" w:cs="Arial"/>
                <w:sz w:val="22"/>
                <w:szCs w:val="22"/>
              </w:rPr>
            </w:pPr>
            <w:r w:rsidRPr="0001233B">
              <w:rPr>
                <w:rFonts w:asciiTheme="minorHAnsi" w:hAnsiTheme="minorHAnsi" w:cs="Arial"/>
                <w:sz w:val="22"/>
                <w:szCs w:val="22"/>
              </w:rPr>
              <w:sym w:font="Wingdings" w:char="F0FC"/>
            </w:r>
          </w:p>
        </w:tc>
        <w:tc>
          <w:tcPr>
            <w:tcW w:w="1418" w:type="dxa"/>
            <w:vAlign w:val="center"/>
          </w:tcPr>
          <w:p w:rsidR="0001233B" w:rsidRPr="0001233B" w:rsidRDefault="00B322AE" w:rsidP="00387925">
            <w:pPr>
              <w:pStyle w:val="Outcomes"/>
              <w:ind w:left="0" w:firstLine="0"/>
              <w:rPr>
                <w:rFonts w:asciiTheme="minorHAnsi" w:hAnsiTheme="minorHAnsi" w:cs="Arial"/>
                <w:sz w:val="22"/>
                <w:szCs w:val="22"/>
              </w:rPr>
            </w:pPr>
            <w:r w:rsidRPr="00B322AE">
              <w:rPr>
                <w:rFonts w:ascii="Helvetica" w:hAnsi="Helvetica" w:cs="Helvetica"/>
                <w:color w:val="000000"/>
                <w:sz w:val="20"/>
                <w:szCs w:val="20"/>
                <w:lang w:eastAsia="en-AU"/>
              </w:rPr>
              <w:t>SCLS-13ES</w:t>
            </w:r>
          </w:p>
        </w:tc>
        <w:tc>
          <w:tcPr>
            <w:tcW w:w="5953" w:type="dxa"/>
            <w:vAlign w:val="center"/>
          </w:tcPr>
          <w:p w:rsidR="0001233B" w:rsidRPr="0001233B" w:rsidRDefault="00B322AE" w:rsidP="00890F5F">
            <w:pPr>
              <w:pStyle w:val="Outcomes"/>
              <w:ind w:left="0" w:firstLine="0"/>
              <w:rPr>
                <w:rFonts w:asciiTheme="minorHAnsi" w:hAnsiTheme="minorHAnsi" w:cs="Arial"/>
                <w:sz w:val="22"/>
                <w:szCs w:val="22"/>
              </w:rPr>
            </w:pPr>
            <w:r w:rsidRPr="00B322AE">
              <w:rPr>
                <w:rFonts w:ascii="Helvetica" w:hAnsi="Helvetica" w:cs="Helvetica"/>
                <w:color w:val="000000"/>
                <w:sz w:val="20"/>
                <w:szCs w:val="20"/>
                <w:lang w:eastAsia="en-AU"/>
              </w:rPr>
              <w:t>identifies features of the Earth</w:t>
            </w:r>
            <w:r w:rsidRPr="0001233B">
              <w:rPr>
                <w:rFonts w:asciiTheme="minorHAnsi" w:hAnsiTheme="minorHAnsi" w:cs="Arial"/>
                <w:sz w:val="22"/>
                <w:szCs w:val="22"/>
              </w:rPr>
              <w:t xml:space="preserve"> </w:t>
            </w:r>
          </w:p>
        </w:tc>
      </w:tr>
      <w:tr w:rsidR="0001233B" w:rsidRPr="0001233B" w:rsidTr="00387925">
        <w:tc>
          <w:tcPr>
            <w:tcW w:w="1276" w:type="dxa"/>
          </w:tcPr>
          <w:p w:rsidR="0001233B" w:rsidRPr="0001233B" w:rsidRDefault="0001233B" w:rsidP="00890F5F">
            <w:pPr>
              <w:pStyle w:val="Outcomes"/>
              <w:ind w:left="0" w:firstLine="0"/>
              <w:jc w:val="center"/>
              <w:rPr>
                <w:rFonts w:asciiTheme="minorHAnsi" w:hAnsiTheme="minorHAnsi" w:cs="Arial"/>
                <w:sz w:val="22"/>
                <w:szCs w:val="22"/>
              </w:rPr>
            </w:pPr>
          </w:p>
        </w:tc>
        <w:tc>
          <w:tcPr>
            <w:tcW w:w="1134" w:type="dxa"/>
          </w:tcPr>
          <w:p w:rsidR="0001233B" w:rsidRPr="0001233B" w:rsidRDefault="00387925" w:rsidP="00890F5F">
            <w:pPr>
              <w:pStyle w:val="Outcomes"/>
              <w:ind w:left="0" w:firstLine="0"/>
              <w:jc w:val="center"/>
              <w:rPr>
                <w:rFonts w:asciiTheme="minorHAnsi" w:hAnsiTheme="minorHAnsi" w:cs="Arial"/>
                <w:sz w:val="22"/>
                <w:szCs w:val="22"/>
              </w:rPr>
            </w:pPr>
            <w:r w:rsidRPr="0001233B">
              <w:rPr>
                <w:rFonts w:asciiTheme="minorHAnsi" w:hAnsiTheme="minorHAnsi" w:cs="Arial"/>
                <w:sz w:val="22"/>
                <w:szCs w:val="22"/>
              </w:rPr>
              <w:sym w:font="Wingdings" w:char="F0FC"/>
            </w:r>
          </w:p>
        </w:tc>
        <w:tc>
          <w:tcPr>
            <w:tcW w:w="1418" w:type="dxa"/>
            <w:vAlign w:val="center"/>
          </w:tcPr>
          <w:p w:rsidR="0001233B" w:rsidRPr="0001233B" w:rsidRDefault="00B322AE" w:rsidP="00387925">
            <w:pPr>
              <w:pStyle w:val="Outcomes"/>
              <w:ind w:left="0" w:firstLine="0"/>
              <w:rPr>
                <w:rFonts w:asciiTheme="minorHAnsi" w:hAnsiTheme="minorHAnsi" w:cs="Arial"/>
                <w:sz w:val="22"/>
                <w:szCs w:val="22"/>
              </w:rPr>
            </w:pPr>
            <w:r w:rsidRPr="00B322AE">
              <w:rPr>
                <w:rFonts w:ascii="Helvetica" w:hAnsi="Helvetica" w:cs="Helvetica"/>
                <w:color w:val="000000"/>
                <w:sz w:val="20"/>
                <w:szCs w:val="20"/>
                <w:lang w:eastAsia="en-AU"/>
              </w:rPr>
              <w:t>SCLS-17LW</w:t>
            </w:r>
          </w:p>
        </w:tc>
        <w:tc>
          <w:tcPr>
            <w:tcW w:w="5953" w:type="dxa"/>
            <w:vAlign w:val="center"/>
          </w:tcPr>
          <w:p w:rsidR="00B322AE" w:rsidRPr="00B322AE" w:rsidRDefault="00B322AE" w:rsidP="00B322AE">
            <w:pPr>
              <w:spacing w:after="0" w:line="240" w:lineRule="auto"/>
              <w:rPr>
                <w:rFonts w:ascii="Helvetica" w:eastAsia="Times New Roman" w:hAnsi="Helvetica" w:cs="Helvetica"/>
                <w:color w:val="000000"/>
                <w:sz w:val="20"/>
                <w:szCs w:val="20"/>
                <w:lang w:eastAsia="en-AU"/>
              </w:rPr>
            </w:pPr>
            <w:r w:rsidRPr="00B322AE">
              <w:rPr>
                <w:rFonts w:ascii="Helvetica" w:eastAsia="Times New Roman" w:hAnsi="Helvetica" w:cs="Helvetica"/>
                <w:color w:val="000000"/>
                <w:sz w:val="20"/>
                <w:szCs w:val="20"/>
                <w:lang w:eastAsia="en-AU"/>
              </w:rPr>
              <w:t>recognises features of living and non-living things</w:t>
            </w:r>
          </w:p>
          <w:p w:rsidR="0001233B" w:rsidRPr="0001233B" w:rsidRDefault="0001233B" w:rsidP="00890F5F">
            <w:pPr>
              <w:pStyle w:val="Outcomes"/>
              <w:ind w:left="0" w:firstLine="0"/>
              <w:rPr>
                <w:rFonts w:asciiTheme="minorHAnsi" w:hAnsiTheme="minorHAnsi" w:cs="Arial"/>
                <w:sz w:val="22"/>
                <w:szCs w:val="22"/>
              </w:rPr>
            </w:pPr>
          </w:p>
        </w:tc>
      </w:tr>
      <w:tr w:rsidR="0001233B" w:rsidRPr="0001233B" w:rsidTr="00387925">
        <w:tc>
          <w:tcPr>
            <w:tcW w:w="1276" w:type="dxa"/>
          </w:tcPr>
          <w:p w:rsidR="0001233B" w:rsidRPr="0001233B" w:rsidRDefault="0001233B" w:rsidP="00890F5F">
            <w:pPr>
              <w:pStyle w:val="Outcomes"/>
              <w:ind w:left="0" w:firstLine="0"/>
              <w:jc w:val="center"/>
              <w:rPr>
                <w:rFonts w:asciiTheme="minorHAnsi" w:hAnsiTheme="minorHAnsi" w:cs="Arial"/>
                <w:sz w:val="22"/>
                <w:szCs w:val="22"/>
              </w:rPr>
            </w:pPr>
          </w:p>
        </w:tc>
        <w:tc>
          <w:tcPr>
            <w:tcW w:w="1134" w:type="dxa"/>
          </w:tcPr>
          <w:p w:rsidR="0001233B" w:rsidRPr="0001233B" w:rsidRDefault="0001233B" w:rsidP="00890F5F">
            <w:pPr>
              <w:pStyle w:val="Outcomes"/>
              <w:ind w:left="0" w:firstLine="0"/>
              <w:jc w:val="center"/>
              <w:rPr>
                <w:rFonts w:asciiTheme="minorHAnsi" w:hAnsiTheme="minorHAnsi" w:cs="Arial"/>
                <w:sz w:val="22"/>
                <w:szCs w:val="22"/>
              </w:rPr>
            </w:pPr>
            <w:r w:rsidRPr="0001233B">
              <w:rPr>
                <w:rFonts w:asciiTheme="minorHAnsi" w:hAnsiTheme="minorHAnsi" w:cs="Arial"/>
                <w:sz w:val="22"/>
                <w:szCs w:val="22"/>
              </w:rPr>
              <w:sym w:font="Wingdings" w:char="F0FC"/>
            </w:r>
          </w:p>
        </w:tc>
        <w:tc>
          <w:tcPr>
            <w:tcW w:w="1418" w:type="dxa"/>
            <w:vAlign w:val="center"/>
          </w:tcPr>
          <w:p w:rsidR="0001233B" w:rsidRPr="0001233B" w:rsidRDefault="00B322AE" w:rsidP="00387925">
            <w:pPr>
              <w:pStyle w:val="Outcomes"/>
              <w:ind w:left="0" w:firstLine="0"/>
              <w:rPr>
                <w:rFonts w:asciiTheme="minorHAnsi" w:hAnsiTheme="minorHAnsi" w:cs="Arial"/>
                <w:sz w:val="22"/>
                <w:szCs w:val="22"/>
              </w:rPr>
            </w:pPr>
            <w:r>
              <w:rPr>
                <w:rFonts w:ascii="Helvetica" w:hAnsi="Helvetica" w:cs="Helvetica"/>
                <w:color w:val="000000"/>
                <w:sz w:val="20"/>
                <w:szCs w:val="20"/>
              </w:rPr>
              <w:t>S-24CW</w:t>
            </w:r>
          </w:p>
        </w:tc>
        <w:tc>
          <w:tcPr>
            <w:tcW w:w="5953" w:type="dxa"/>
            <w:vAlign w:val="center"/>
          </w:tcPr>
          <w:p w:rsidR="0001233B" w:rsidRPr="0001233B" w:rsidRDefault="00B322AE" w:rsidP="00890F5F">
            <w:pPr>
              <w:pStyle w:val="Outcomes"/>
              <w:ind w:left="0" w:firstLine="0"/>
              <w:rPr>
                <w:rFonts w:asciiTheme="minorHAnsi" w:hAnsiTheme="minorHAnsi" w:cs="Arial"/>
                <w:sz w:val="22"/>
                <w:szCs w:val="22"/>
              </w:rPr>
            </w:pPr>
            <w:r>
              <w:rPr>
                <w:rFonts w:ascii="Helvetica" w:hAnsi="Helvetica" w:cs="Helvetica"/>
                <w:color w:val="000000"/>
                <w:sz w:val="20"/>
                <w:szCs w:val="20"/>
              </w:rPr>
              <w:t>investigates a variety of chemical changes</w:t>
            </w:r>
            <w:r w:rsidRPr="0001233B">
              <w:rPr>
                <w:rFonts w:asciiTheme="minorHAnsi" w:hAnsiTheme="minorHAnsi" w:cs="Arial"/>
                <w:sz w:val="22"/>
                <w:szCs w:val="22"/>
              </w:rPr>
              <w:t xml:space="preserve"> </w:t>
            </w:r>
          </w:p>
        </w:tc>
      </w:tr>
    </w:tbl>
    <w:p w:rsidR="0001233B" w:rsidRDefault="0001233B" w:rsidP="00854B6A">
      <w:pPr>
        <w:rPr>
          <w:b/>
        </w:rPr>
      </w:pPr>
    </w:p>
    <w:p w:rsidR="00EC0072" w:rsidRDefault="00A64161" w:rsidP="00854B6A">
      <w:pPr>
        <w:rPr>
          <w:b/>
        </w:rPr>
      </w:pPr>
      <w:r>
        <w:rPr>
          <w:b/>
        </w:rPr>
        <w:t>History</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1417"/>
        <w:gridCol w:w="6095"/>
      </w:tblGrid>
      <w:tr w:rsidR="00EC0072" w:rsidRPr="00387925" w:rsidTr="00C5457A">
        <w:tc>
          <w:tcPr>
            <w:tcW w:w="1560" w:type="dxa"/>
            <w:shd w:val="clear" w:color="auto" w:fill="D6E3BC" w:themeFill="accent3" w:themeFillTint="66"/>
          </w:tcPr>
          <w:p w:rsidR="00EC0072" w:rsidRPr="00387925" w:rsidRDefault="00EC0072"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Independently</w:t>
            </w:r>
          </w:p>
        </w:tc>
        <w:tc>
          <w:tcPr>
            <w:tcW w:w="709" w:type="dxa"/>
            <w:shd w:val="clear" w:color="auto" w:fill="D6E3BC" w:themeFill="accent3" w:themeFillTint="66"/>
          </w:tcPr>
          <w:p w:rsidR="00EC0072" w:rsidRPr="00387925" w:rsidRDefault="00EC0072"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With Support</w:t>
            </w:r>
          </w:p>
        </w:tc>
        <w:tc>
          <w:tcPr>
            <w:tcW w:w="7512" w:type="dxa"/>
            <w:gridSpan w:val="2"/>
            <w:shd w:val="clear" w:color="auto" w:fill="D6E3BC" w:themeFill="accent3" w:themeFillTint="66"/>
            <w:vAlign w:val="center"/>
          </w:tcPr>
          <w:p w:rsidR="00EC0072" w:rsidRPr="00387925" w:rsidRDefault="00EC0072" w:rsidP="007F7F71">
            <w:pPr>
              <w:pStyle w:val="Outcomes"/>
              <w:ind w:left="0" w:firstLine="0"/>
              <w:jc w:val="center"/>
              <w:rPr>
                <w:rFonts w:asciiTheme="minorHAnsi" w:hAnsiTheme="minorHAnsi" w:cs="Arial"/>
                <w:b/>
                <w:sz w:val="22"/>
                <w:szCs w:val="22"/>
              </w:rPr>
            </w:pPr>
            <w:r w:rsidRPr="00387925">
              <w:rPr>
                <w:rFonts w:asciiTheme="minorHAnsi" w:hAnsiTheme="minorHAnsi" w:cs="Arial"/>
                <w:b/>
                <w:sz w:val="22"/>
                <w:szCs w:val="22"/>
              </w:rPr>
              <w:t>History Life Skills Outcomes  7 -10</w:t>
            </w:r>
          </w:p>
        </w:tc>
      </w:tr>
      <w:tr w:rsidR="00C5457A" w:rsidRPr="00387925" w:rsidTr="00C5457A">
        <w:tc>
          <w:tcPr>
            <w:tcW w:w="1560" w:type="dxa"/>
          </w:tcPr>
          <w:p w:rsidR="00C5457A" w:rsidRPr="00387925" w:rsidRDefault="00C5457A" w:rsidP="007F7F71">
            <w:pPr>
              <w:pStyle w:val="Outcomes"/>
              <w:ind w:left="0" w:firstLine="0"/>
              <w:jc w:val="center"/>
              <w:rPr>
                <w:rFonts w:asciiTheme="minorHAnsi" w:hAnsiTheme="minorHAnsi" w:cs="Arial"/>
                <w:sz w:val="22"/>
                <w:szCs w:val="22"/>
              </w:rPr>
            </w:pPr>
          </w:p>
        </w:tc>
        <w:tc>
          <w:tcPr>
            <w:tcW w:w="709" w:type="dxa"/>
          </w:tcPr>
          <w:p w:rsidR="00C5457A" w:rsidRPr="00387925" w:rsidRDefault="00C5457A"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C5457A" w:rsidRPr="00387925" w:rsidRDefault="00C5457A"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HTLS-1</w:t>
            </w:r>
          </w:p>
        </w:tc>
        <w:tc>
          <w:tcPr>
            <w:tcW w:w="6095" w:type="dxa"/>
            <w:vAlign w:val="center"/>
          </w:tcPr>
          <w:p w:rsidR="00C5457A" w:rsidRPr="00387925" w:rsidRDefault="00C5457A" w:rsidP="007F7F71">
            <w:pPr>
              <w:pStyle w:val="Outcomes"/>
              <w:ind w:left="0" w:firstLine="0"/>
              <w:rPr>
                <w:rFonts w:asciiTheme="minorHAnsi" w:hAnsiTheme="minorHAnsi" w:cs="Arial"/>
                <w:sz w:val="22"/>
                <w:szCs w:val="22"/>
              </w:rPr>
            </w:pPr>
            <w:r w:rsidRPr="00387925">
              <w:rPr>
                <w:rFonts w:asciiTheme="minorHAnsi" w:hAnsiTheme="minorHAnsi" w:cs="Arial"/>
                <w:sz w:val="22"/>
                <w:szCs w:val="22"/>
              </w:rPr>
              <w:t>Recognises personal connections to history.</w:t>
            </w:r>
          </w:p>
          <w:p w:rsidR="00C5457A" w:rsidRPr="00387925" w:rsidRDefault="00C5457A" w:rsidP="007F7F71">
            <w:pPr>
              <w:pStyle w:val="Outcomes"/>
              <w:ind w:left="0" w:firstLine="0"/>
              <w:rPr>
                <w:rFonts w:asciiTheme="minorHAnsi" w:hAnsiTheme="minorHAnsi" w:cs="Arial"/>
                <w:sz w:val="22"/>
                <w:szCs w:val="22"/>
              </w:rPr>
            </w:pPr>
          </w:p>
        </w:tc>
      </w:tr>
      <w:tr w:rsidR="00C5457A" w:rsidRPr="00387925" w:rsidTr="00C5457A">
        <w:tc>
          <w:tcPr>
            <w:tcW w:w="1560" w:type="dxa"/>
          </w:tcPr>
          <w:p w:rsidR="00C5457A" w:rsidRPr="00387925" w:rsidRDefault="00C5457A"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709" w:type="dxa"/>
          </w:tcPr>
          <w:p w:rsidR="00C5457A" w:rsidRPr="00387925" w:rsidRDefault="00C5457A" w:rsidP="007F7F71">
            <w:pPr>
              <w:pStyle w:val="Outcomes"/>
              <w:ind w:left="0" w:firstLine="0"/>
              <w:jc w:val="center"/>
              <w:rPr>
                <w:rFonts w:asciiTheme="minorHAnsi" w:hAnsiTheme="minorHAnsi" w:cs="Arial"/>
                <w:sz w:val="22"/>
                <w:szCs w:val="22"/>
              </w:rPr>
            </w:pPr>
          </w:p>
        </w:tc>
        <w:tc>
          <w:tcPr>
            <w:tcW w:w="1417" w:type="dxa"/>
            <w:vAlign w:val="center"/>
          </w:tcPr>
          <w:p w:rsidR="00C5457A" w:rsidRPr="00387925" w:rsidRDefault="00C5457A"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HTLS-2</w:t>
            </w:r>
          </w:p>
        </w:tc>
        <w:tc>
          <w:tcPr>
            <w:tcW w:w="6095" w:type="dxa"/>
            <w:vAlign w:val="center"/>
          </w:tcPr>
          <w:p w:rsidR="00C5457A" w:rsidRPr="00387925" w:rsidRDefault="00C5457A" w:rsidP="007F7F71">
            <w:pPr>
              <w:pStyle w:val="Outcomes"/>
              <w:ind w:left="0" w:firstLine="0"/>
              <w:rPr>
                <w:rFonts w:asciiTheme="minorHAnsi" w:hAnsiTheme="minorHAnsi" w:cs="Arial"/>
                <w:sz w:val="22"/>
                <w:szCs w:val="22"/>
              </w:rPr>
            </w:pPr>
            <w:r w:rsidRPr="00387925">
              <w:rPr>
                <w:rFonts w:asciiTheme="minorHAnsi" w:hAnsiTheme="minorHAnsi" w:cs="Arial"/>
                <w:sz w:val="22"/>
                <w:szCs w:val="22"/>
              </w:rPr>
              <w:t>Demonstrates an understanding  of time and chronology.</w:t>
            </w:r>
          </w:p>
          <w:p w:rsidR="00C5457A" w:rsidRPr="00387925" w:rsidRDefault="00C5457A" w:rsidP="007F7F71">
            <w:pPr>
              <w:pStyle w:val="Outcomes"/>
              <w:ind w:left="0" w:firstLine="0"/>
              <w:rPr>
                <w:rFonts w:asciiTheme="minorHAnsi" w:hAnsiTheme="minorHAnsi" w:cs="Arial"/>
                <w:sz w:val="22"/>
                <w:szCs w:val="22"/>
              </w:rPr>
            </w:pPr>
          </w:p>
        </w:tc>
      </w:tr>
      <w:tr w:rsidR="00C5457A" w:rsidRPr="00387925" w:rsidTr="00C5457A">
        <w:tc>
          <w:tcPr>
            <w:tcW w:w="1560" w:type="dxa"/>
          </w:tcPr>
          <w:p w:rsidR="00C5457A" w:rsidRPr="00387925" w:rsidRDefault="00C5457A"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709" w:type="dxa"/>
          </w:tcPr>
          <w:p w:rsidR="00C5457A" w:rsidRPr="00387925" w:rsidRDefault="00C5457A" w:rsidP="007F7F71">
            <w:pPr>
              <w:pStyle w:val="Outcomes"/>
              <w:ind w:left="0" w:firstLine="0"/>
              <w:jc w:val="center"/>
              <w:rPr>
                <w:rFonts w:asciiTheme="minorHAnsi" w:hAnsiTheme="minorHAnsi" w:cs="Arial"/>
                <w:sz w:val="22"/>
                <w:szCs w:val="22"/>
              </w:rPr>
            </w:pPr>
          </w:p>
        </w:tc>
        <w:tc>
          <w:tcPr>
            <w:tcW w:w="1417" w:type="dxa"/>
            <w:vAlign w:val="center"/>
          </w:tcPr>
          <w:p w:rsidR="00C5457A" w:rsidRPr="00387925" w:rsidRDefault="00C5457A"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HTLS-3</w:t>
            </w:r>
          </w:p>
        </w:tc>
        <w:tc>
          <w:tcPr>
            <w:tcW w:w="6095" w:type="dxa"/>
            <w:vAlign w:val="center"/>
          </w:tcPr>
          <w:p w:rsidR="00C5457A" w:rsidRPr="00387925" w:rsidRDefault="00C5457A" w:rsidP="007F7F71">
            <w:pPr>
              <w:pStyle w:val="Outcomes"/>
              <w:ind w:left="0" w:firstLine="0"/>
              <w:rPr>
                <w:rFonts w:asciiTheme="minorHAnsi" w:hAnsiTheme="minorHAnsi" w:cs="Arial"/>
                <w:sz w:val="22"/>
                <w:szCs w:val="22"/>
              </w:rPr>
            </w:pPr>
            <w:r w:rsidRPr="00387925">
              <w:rPr>
                <w:rFonts w:asciiTheme="minorHAnsi" w:hAnsiTheme="minorHAnsi" w:cs="Arial"/>
                <w:sz w:val="22"/>
                <w:szCs w:val="22"/>
              </w:rPr>
              <w:t>Investigates how people lived in various societies from the past.</w:t>
            </w:r>
          </w:p>
          <w:p w:rsidR="00C5457A" w:rsidRPr="00387925" w:rsidRDefault="00C5457A" w:rsidP="007F7F71">
            <w:pPr>
              <w:pStyle w:val="Outcomes"/>
              <w:ind w:left="0" w:firstLine="0"/>
              <w:rPr>
                <w:rFonts w:asciiTheme="minorHAnsi" w:hAnsiTheme="minorHAnsi" w:cs="Arial"/>
                <w:sz w:val="22"/>
                <w:szCs w:val="22"/>
              </w:rPr>
            </w:pPr>
          </w:p>
        </w:tc>
      </w:tr>
      <w:tr w:rsidR="00C5457A" w:rsidRPr="00387925" w:rsidTr="00C5457A">
        <w:tc>
          <w:tcPr>
            <w:tcW w:w="1560" w:type="dxa"/>
          </w:tcPr>
          <w:p w:rsidR="00C5457A" w:rsidRPr="00387925" w:rsidRDefault="00C5457A" w:rsidP="007F7F71">
            <w:pPr>
              <w:pStyle w:val="Outcomes"/>
              <w:ind w:left="0" w:firstLine="0"/>
              <w:jc w:val="center"/>
              <w:rPr>
                <w:rFonts w:asciiTheme="minorHAnsi" w:hAnsiTheme="minorHAnsi" w:cs="Arial"/>
                <w:sz w:val="22"/>
                <w:szCs w:val="22"/>
              </w:rPr>
            </w:pPr>
          </w:p>
        </w:tc>
        <w:tc>
          <w:tcPr>
            <w:tcW w:w="709" w:type="dxa"/>
          </w:tcPr>
          <w:p w:rsidR="00C5457A" w:rsidRPr="00387925" w:rsidRDefault="00C5457A"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C5457A" w:rsidRPr="00387925" w:rsidRDefault="00C5457A"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HTLS-4</w:t>
            </w:r>
          </w:p>
        </w:tc>
        <w:tc>
          <w:tcPr>
            <w:tcW w:w="6095" w:type="dxa"/>
            <w:vAlign w:val="center"/>
          </w:tcPr>
          <w:p w:rsidR="00C5457A" w:rsidRPr="00387925" w:rsidRDefault="00C5457A" w:rsidP="007F7F71">
            <w:pPr>
              <w:pStyle w:val="Outcomes"/>
              <w:ind w:left="0" w:firstLine="0"/>
              <w:rPr>
                <w:rFonts w:asciiTheme="minorHAnsi" w:hAnsiTheme="minorHAnsi" w:cs="Arial"/>
                <w:sz w:val="22"/>
                <w:szCs w:val="22"/>
              </w:rPr>
            </w:pPr>
            <w:r w:rsidRPr="00387925">
              <w:rPr>
                <w:rFonts w:asciiTheme="minorHAnsi" w:hAnsiTheme="minorHAnsi" w:cs="Arial"/>
                <w:sz w:val="22"/>
                <w:szCs w:val="22"/>
              </w:rPr>
              <w:t>Explores the features of a particular society or time.</w:t>
            </w:r>
          </w:p>
          <w:p w:rsidR="00C5457A" w:rsidRPr="00387925" w:rsidRDefault="00C5457A" w:rsidP="007F7F71">
            <w:pPr>
              <w:pStyle w:val="Outcomes"/>
              <w:ind w:left="0" w:firstLine="0"/>
              <w:rPr>
                <w:rFonts w:asciiTheme="minorHAnsi" w:hAnsiTheme="minorHAnsi" w:cs="Arial"/>
                <w:sz w:val="22"/>
                <w:szCs w:val="22"/>
              </w:rPr>
            </w:pPr>
          </w:p>
        </w:tc>
      </w:tr>
      <w:tr w:rsidR="00C5457A" w:rsidRPr="00387925" w:rsidTr="00C5457A">
        <w:tc>
          <w:tcPr>
            <w:tcW w:w="1560" w:type="dxa"/>
          </w:tcPr>
          <w:p w:rsidR="00C5457A" w:rsidRPr="00387925" w:rsidRDefault="00C5457A" w:rsidP="007F7F71">
            <w:pPr>
              <w:pStyle w:val="Outcomes"/>
              <w:ind w:left="0" w:firstLine="0"/>
              <w:jc w:val="center"/>
              <w:rPr>
                <w:rFonts w:asciiTheme="minorHAnsi" w:hAnsiTheme="minorHAnsi" w:cs="Arial"/>
                <w:sz w:val="22"/>
                <w:szCs w:val="22"/>
              </w:rPr>
            </w:pPr>
          </w:p>
        </w:tc>
        <w:tc>
          <w:tcPr>
            <w:tcW w:w="709" w:type="dxa"/>
          </w:tcPr>
          <w:p w:rsidR="00C5457A" w:rsidRPr="00387925" w:rsidRDefault="00C5457A"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C5457A" w:rsidRPr="00387925" w:rsidRDefault="00C5457A"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HTLS-5</w:t>
            </w:r>
          </w:p>
        </w:tc>
        <w:tc>
          <w:tcPr>
            <w:tcW w:w="6095" w:type="dxa"/>
            <w:vAlign w:val="center"/>
          </w:tcPr>
          <w:p w:rsidR="00C5457A" w:rsidRPr="00387925" w:rsidRDefault="00C5457A" w:rsidP="007F7F71">
            <w:pPr>
              <w:pStyle w:val="Outcomes"/>
              <w:ind w:left="0" w:firstLine="0"/>
              <w:rPr>
                <w:rFonts w:asciiTheme="minorHAnsi" w:hAnsiTheme="minorHAnsi" w:cs="Arial"/>
                <w:sz w:val="22"/>
                <w:szCs w:val="22"/>
              </w:rPr>
            </w:pPr>
            <w:r w:rsidRPr="00387925">
              <w:rPr>
                <w:rFonts w:asciiTheme="minorHAnsi" w:hAnsiTheme="minorHAnsi" w:cs="Helvetica"/>
                <w:color w:val="000000"/>
                <w:sz w:val="22"/>
                <w:szCs w:val="22"/>
              </w:rPr>
              <w:t>recognises the significance of people and events in the past</w:t>
            </w:r>
          </w:p>
        </w:tc>
      </w:tr>
      <w:tr w:rsidR="00C5457A" w:rsidRPr="00387925" w:rsidTr="00C5457A">
        <w:tc>
          <w:tcPr>
            <w:tcW w:w="1560" w:type="dxa"/>
          </w:tcPr>
          <w:p w:rsidR="00C5457A" w:rsidRPr="00387925" w:rsidRDefault="00C5457A" w:rsidP="007F7F71">
            <w:pPr>
              <w:pStyle w:val="Outcomes"/>
              <w:ind w:left="0" w:firstLine="0"/>
              <w:jc w:val="center"/>
              <w:rPr>
                <w:rFonts w:asciiTheme="minorHAnsi" w:hAnsiTheme="minorHAnsi" w:cs="Arial"/>
                <w:sz w:val="22"/>
                <w:szCs w:val="22"/>
              </w:rPr>
            </w:pPr>
          </w:p>
        </w:tc>
        <w:tc>
          <w:tcPr>
            <w:tcW w:w="709" w:type="dxa"/>
          </w:tcPr>
          <w:p w:rsidR="00C5457A" w:rsidRPr="00387925" w:rsidRDefault="00C5457A"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C5457A" w:rsidRPr="00387925" w:rsidRDefault="00C5457A"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HTLS-6</w:t>
            </w:r>
          </w:p>
        </w:tc>
        <w:tc>
          <w:tcPr>
            <w:tcW w:w="6095" w:type="dxa"/>
            <w:vAlign w:val="center"/>
          </w:tcPr>
          <w:p w:rsidR="00C5457A" w:rsidRPr="00387925" w:rsidRDefault="00C5457A" w:rsidP="007F7F71">
            <w:pPr>
              <w:pStyle w:val="Outcomes"/>
              <w:ind w:left="0" w:firstLine="0"/>
              <w:rPr>
                <w:rFonts w:asciiTheme="minorHAnsi" w:hAnsiTheme="minorHAnsi" w:cs="Arial"/>
                <w:sz w:val="22"/>
                <w:szCs w:val="22"/>
              </w:rPr>
            </w:pPr>
            <w:r w:rsidRPr="00387925">
              <w:rPr>
                <w:rFonts w:asciiTheme="minorHAnsi" w:hAnsiTheme="minorHAnsi" w:cs="Helvetica"/>
                <w:color w:val="000000"/>
                <w:sz w:val="22"/>
                <w:szCs w:val="22"/>
              </w:rPr>
              <w:t>explores the significance of changes and developments in the past</w:t>
            </w:r>
          </w:p>
        </w:tc>
      </w:tr>
      <w:tr w:rsidR="00C5457A" w:rsidRPr="00387925" w:rsidTr="00C5457A">
        <w:tc>
          <w:tcPr>
            <w:tcW w:w="1560" w:type="dxa"/>
          </w:tcPr>
          <w:p w:rsidR="00C5457A" w:rsidRPr="00387925" w:rsidRDefault="00C5457A" w:rsidP="007F7F71">
            <w:pPr>
              <w:pStyle w:val="Outcomes"/>
              <w:ind w:left="0" w:firstLine="0"/>
              <w:jc w:val="center"/>
              <w:rPr>
                <w:rFonts w:asciiTheme="minorHAnsi" w:hAnsiTheme="minorHAnsi" w:cs="Arial"/>
                <w:sz w:val="22"/>
                <w:szCs w:val="22"/>
              </w:rPr>
            </w:pPr>
          </w:p>
        </w:tc>
        <w:tc>
          <w:tcPr>
            <w:tcW w:w="709" w:type="dxa"/>
          </w:tcPr>
          <w:p w:rsidR="00C5457A" w:rsidRPr="00387925" w:rsidRDefault="00C5457A"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C5457A" w:rsidRPr="00387925" w:rsidRDefault="00C5457A" w:rsidP="007F7F71">
            <w:pPr>
              <w:pStyle w:val="Outcomes"/>
              <w:ind w:left="0" w:firstLine="0"/>
              <w:jc w:val="center"/>
              <w:rPr>
                <w:rFonts w:asciiTheme="minorHAnsi" w:hAnsiTheme="minorHAnsi" w:cs="Arial"/>
                <w:sz w:val="22"/>
                <w:szCs w:val="22"/>
              </w:rPr>
            </w:pPr>
            <w:r w:rsidRPr="00EC0072">
              <w:rPr>
                <w:rFonts w:asciiTheme="minorHAnsi" w:hAnsiTheme="minorHAnsi" w:cs="Helvetica"/>
                <w:color w:val="000000"/>
                <w:sz w:val="22"/>
                <w:szCs w:val="22"/>
                <w:lang w:eastAsia="en-AU"/>
              </w:rPr>
              <w:t>HTLS-7</w:t>
            </w:r>
          </w:p>
        </w:tc>
        <w:tc>
          <w:tcPr>
            <w:tcW w:w="6095" w:type="dxa"/>
            <w:vAlign w:val="center"/>
          </w:tcPr>
          <w:p w:rsidR="00C5457A" w:rsidRPr="00387925" w:rsidRDefault="00C5457A" w:rsidP="00C5457A">
            <w:pPr>
              <w:spacing w:after="225" w:line="240" w:lineRule="auto"/>
              <w:rPr>
                <w:rFonts w:eastAsia="Times New Roman" w:cs="Helvetica"/>
                <w:color w:val="000000"/>
                <w:lang w:eastAsia="en-AU"/>
              </w:rPr>
            </w:pPr>
            <w:r w:rsidRPr="00EC0072">
              <w:rPr>
                <w:rFonts w:eastAsia="Times New Roman" w:cs="Helvetica"/>
                <w:color w:val="000000"/>
                <w:lang w:eastAsia="en-AU"/>
              </w:rPr>
              <w:t>recognises a variety of historical sources</w:t>
            </w:r>
          </w:p>
        </w:tc>
      </w:tr>
      <w:tr w:rsidR="00C5457A" w:rsidRPr="00387925" w:rsidTr="00C5457A">
        <w:tc>
          <w:tcPr>
            <w:tcW w:w="1560" w:type="dxa"/>
          </w:tcPr>
          <w:p w:rsidR="00C5457A" w:rsidRPr="00387925" w:rsidRDefault="00C5457A" w:rsidP="007F7F71">
            <w:pPr>
              <w:pStyle w:val="Outcomes"/>
              <w:ind w:left="0" w:firstLine="0"/>
              <w:jc w:val="center"/>
              <w:rPr>
                <w:rFonts w:asciiTheme="minorHAnsi" w:hAnsiTheme="minorHAnsi" w:cs="Arial"/>
                <w:sz w:val="22"/>
                <w:szCs w:val="22"/>
              </w:rPr>
            </w:pPr>
          </w:p>
        </w:tc>
        <w:tc>
          <w:tcPr>
            <w:tcW w:w="709" w:type="dxa"/>
          </w:tcPr>
          <w:p w:rsidR="00C5457A" w:rsidRPr="00387925" w:rsidRDefault="00C5457A"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C5457A" w:rsidRPr="00387925" w:rsidRDefault="00C5457A" w:rsidP="007F7F71">
            <w:pPr>
              <w:pStyle w:val="Outcomes"/>
              <w:ind w:left="0" w:firstLine="0"/>
              <w:jc w:val="center"/>
              <w:rPr>
                <w:rFonts w:asciiTheme="minorHAnsi" w:hAnsiTheme="minorHAnsi" w:cs="Arial"/>
                <w:sz w:val="22"/>
                <w:szCs w:val="22"/>
              </w:rPr>
            </w:pPr>
            <w:r w:rsidRPr="00C5457A">
              <w:rPr>
                <w:rFonts w:asciiTheme="minorHAnsi" w:hAnsiTheme="minorHAnsi" w:cs="Helvetica"/>
                <w:color w:val="000000"/>
                <w:sz w:val="22"/>
                <w:szCs w:val="22"/>
                <w:lang w:eastAsia="en-AU"/>
              </w:rPr>
              <w:t>HTLS-9</w:t>
            </w:r>
          </w:p>
        </w:tc>
        <w:tc>
          <w:tcPr>
            <w:tcW w:w="6095" w:type="dxa"/>
            <w:vAlign w:val="center"/>
          </w:tcPr>
          <w:p w:rsidR="00C5457A" w:rsidRPr="00387925" w:rsidRDefault="00C5457A" w:rsidP="00C5457A">
            <w:pPr>
              <w:spacing w:after="225" w:line="240" w:lineRule="auto"/>
              <w:rPr>
                <w:rFonts w:eastAsia="Times New Roman" w:cs="Helvetica"/>
                <w:color w:val="000000"/>
                <w:lang w:eastAsia="en-AU"/>
              </w:rPr>
            </w:pPr>
            <w:r w:rsidRPr="00C5457A">
              <w:rPr>
                <w:rFonts w:eastAsia="Times New Roman" w:cs="Helvetica"/>
                <w:color w:val="000000"/>
                <w:lang w:eastAsia="en-AU"/>
              </w:rPr>
              <w:t>recognises different perspectives of people, events and issues</w:t>
            </w:r>
          </w:p>
        </w:tc>
      </w:tr>
      <w:tr w:rsidR="00C5457A" w:rsidRPr="00387925" w:rsidTr="00C5457A">
        <w:tc>
          <w:tcPr>
            <w:tcW w:w="1560" w:type="dxa"/>
          </w:tcPr>
          <w:p w:rsidR="00C5457A" w:rsidRPr="00387925" w:rsidRDefault="00C5457A" w:rsidP="007F7F71">
            <w:pPr>
              <w:pStyle w:val="Outcomes"/>
              <w:ind w:left="0" w:firstLine="0"/>
              <w:jc w:val="center"/>
              <w:rPr>
                <w:rFonts w:asciiTheme="minorHAnsi" w:hAnsiTheme="minorHAnsi" w:cs="Arial"/>
                <w:sz w:val="22"/>
                <w:szCs w:val="22"/>
              </w:rPr>
            </w:pPr>
          </w:p>
        </w:tc>
        <w:tc>
          <w:tcPr>
            <w:tcW w:w="709" w:type="dxa"/>
          </w:tcPr>
          <w:p w:rsidR="00C5457A" w:rsidRPr="00387925" w:rsidRDefault="00C5457A"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C5457A" w:rsidRPr="00387925" w:rsidRDefault="00C5457A" w:rsidP="00C5457A">
            <w:pPr>
              <w:pStyle w:val="Outcomes"/>
              <w:ind w:left="0" w:firstLine="0"/>
              <w:jc w:val="center"/>
              <w:rPr>
                <w:rFonts w:asciiTheme="minorHAnsi" w:hAnsiTheme="minorHAnsi" w:cs="Arial"/>
                <w:sz w:val="22"/>
                <w:szCs w:val="22"/>
              </w:rPr>
            </w:pPr>
            <w:r w:rsidRPr="00C5457A">
              <w:rPr>
                <w:rFonts w:asciiTheme="minorHAnsi" w:hAnsiTheme="minorHAnsi" w:cs="Helvetica"/>
                <w:color w:val="000000"/>
                <w:sz w:val="22"/>
                <w:szCs w:val="22"/>
                <w:lang w:eastAsia="en-AU"/>
              </w:rPr>
              <w:t>HTLS-10</w:t>
            </w:r>
          </w:p>
        </w:tc>
        <w:tc>
          <w:tcPr>
            <w:tcW w:w="6095" w:type="dxa"/>
            <w:vAlign w:val="center"/>
          </w:tcPr>
          <w:p w:rsidR="00C5457A" w:rsidRPr="00387925" w:rsidRDefault="00C5457A" w:rsidP="00C5457A">
            <w:pPr>
              <w:spacing w:after="225" w:line="240" w:lineRule="auto"/>
              <w:rPr>
                <w:rFonts w:eastAsia="Times New Roman" w:cs="Helvetica"/>
                <w:color w:val="000000"/>
                <w:lang w:eastAsia="en-AU"/>
              </w:rPr>
            </w:pPr>
            <w:r w:rsidRPr="00C5457A">
              <w:rPr>
                <w:rFonts w:eastAsia="Times New Roman" w:cs="Helvetica"/>
                <w:color w:val="000000"/>
                <w:lang w:eastAsia="en-AU"/>
              </w:rPr>
              <w:t>uses a variety of strategies to locate and select information for an historical investigation</w:t>
            </w:r>
          </w:p>
        </w:tc>
      </w:tr>
      <w:tr w:rsidR="00C5457A" w:rsidRPr="00387925" w:rsidTr="00C5457A">
        <w:tc>
          <w:tcPr>
            <w:tcW w:w="1560" w:type="dxa"/>
          </w:tcPr>
          <w:p w:rsidR="00C5457A" w:rsidRPr="00387925" w:rsidRDefault="00C5457A" w:rsidP="007F7F71">
            <w:pPr>
              <w:pStyle w:val="Outcomes"/>
              <w:ind w:left="0" w:firstLine="0"/>
              <w:jc w:val="center"/>
              <w:rPr>
                <w:rFonts w:asciiTheme="minorHAnsi" w:hAnsiTheme="minorHAnsi" w:cs="Arial"/>
                <w:sz w:val="22"/>
                <w:szCs w:val="22"/>
              </w:rPr>
            </w:pPr>
          </w:p>
        </w:tc>
        <w:tc>
          <w:tcPr>
            <w:tcW w:w="709" w:type="dxa"/>
          </w:tcPr>
          <w:p w:rsidR="00C5457A" w:rsidRPr="00387925" w:rsidRDefault="00C5457A"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C5457A" w:rsidRPr="00387925" w:rsidRDefault="00C5457A" w:rsidP="00C5457A">
            <w:pPr>
              <w:pStyle w:val="Outcomes"/>
              <w:ind w:left="0" w:firstLine="0"/>
              <w:jc w:val="center"/>
              <w:rPr>
                <w:rFonts w:asciiTheme="minorHAnsi" w:hAnsiTheme="minorHAnsi" w:cs="Arial"/>
                <w:sz w:val="22"/>
                <w:szCs w:val="22"/>
              </w:rPr>
            </w:pPr>
            <w:r w:rsidRPr="00C5457A">
              <w:rPr>
                <w:rFonts w:asciiTheme="minorHAnsi" w:hAnsiTheme="minorHAnsi" w:cs="Helvetica"/>
                <w:color w:val="000000"/>
                <w:sz w:val="22"/>
                <w:szCs w:val="22"/>
                <w:lang w:eastAsia="en-AU"/>
              </w:rPr>
              <w:t>HTLS-11</w:t>
            </w:r>
          </w:p>
        </w:tc>
        <w:tc>
          <w:tcPr>
            <w:tcW w:w="6095" w:type="dxa"/>
            <w:vAlign w:val="center"/>
          </w:tcPr>
          <w:p w:rsidR="00C5457A" w:rsidRPr="00387925" w:rsidRDefault="00C5457A" w:rsidP="00C5457A">
            <w:pPr>
              <w:spacing w:after="225" w:line="240" w:lineRule="auto"/>
              <w:rPr>
                <w:rFonts w:eastAsia="Times New Roman" w:cs="Helvetica"/>
                <w:color w:val="000000"/>
                <w:lang w:eastAsia="en-AU"/>
              </w:rPr>
            </w:pPr>
            <w:r w:rsidRPr="00C5457A">
              <w:rPr>
                <w:rFonts w:eastAsia="Times New Roman" w:cs="Helvetica"/>
                <w:color w:val="000000"/>
                <w:lang w:eastAsia="en-AU"/>
              </w:rPr>
              <w:t>uses histo</w:t>
            </w:r>
            <w:r w:rsidRPr="00387925">
              <w:rPr>
                <w:rFonts w:eastAsia="Times New Roman" w:cs="Helvetica"/>
                <w:color w:val="000000"/>
                <w:lang w:eastAsia="en-AU"/>
              </w:rPr>
              <w:t>rical terms to describe the past</w:t>
            </w:r>
          </w:p>
        </w:tc>
      </w:tr>
    </w:tbl>
    <w:p w:rsidR="00EC0072" w:rsidRDefault="00EC0072" w:rsidP="00854B6A">
      <w:pPr>
        <w:rPr>
          <w:b/>
        </w:rPr>
      </w:pPr>
    </w:p>
    <w:p w:rsidR="00387925" w:rsidRDefault="00387925" w:rsidP="00854B6A">
      <w:pPr>
        <w:rPr>
          <w:b/>
        </w:rPr>
      </w:pPr>
      <w:r>
        <w:rPr>
          <w:b/>
        </w:rPr>
        <w:lastRenderedPageBreak/>
        <w:t>Geography</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1417"/>
        <w:gridCol w:w="6095"/>
      </w:tblGrid>
      <w:tr w:rsidR="00387925" w:rsidRPr="00387925" w:rsidTr="007F7F71">
        <w:tc>
          <w:tcPr>
            <w:tcW w:w="1560" w:type="dxa"/>
            <w:shd w:val="clear" w:color="auto" w:fill="D6E3BC" w:themeFill="accent3" w:themeFillTint="66"/>
          </w:tcPr>
          <w:p w:rsidR="00387925" w:rsidRPr="00387925" w:rsidRDefault="0038792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Independently</w:t>
            </w:r>
          </w:p>
        </w:tc>
        <w:tc>
          <w:tcPr>
            <w:tcW w:w="709" w:type="dxa"/>
            <w:shd w:val="clear" w:color="auto" w:fill="D6E3BC" w:themeFill="accent3" w:themeFillTint="66"/>
          </w:tcPr>
          <w:p w:rsidR="00387925" w:rsidRPr="00387925" w:rsidRDefault="0038792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With Support</w:t>
            </w:r>
          </w:p>
        </w:tc>
        <w:tc>
          <w:tcPr>
            <w:tcW w:w="7512" w:type="dxa"/>
            <w:gridSpan w:val="2"/>
            <w:shd w:val="clear" w:color="auto" w:fill="D6E3BC" w:themeFill="accent3" w:themeFillTint="66"/>
            <w:vAlign w:val="center"/>
          </w:tcPr>
          <w:p w:rsidR="00387925" w:rsidRPr="00387925" w:rsidRDefault="00387925" w:rsidP="007F7F71">
            <w:pPr>
              <w:pStyle w:val="Outcomes"/>
              <w:ind w:left="0" w:firstLine="0"/>
              <w:jc w:val="center"/>
              <w:rPr>
                <w:rFonts w:asciiTheme="minorHAnsi" w:hAnsiTheme="minorHAnsi" w:cs="Arial"/>
                <w:b/>
                <w:sz w:val="22"/>
                <w:szCs w:val="22"/>
              </w:rPr>
            </w:pPr>
            <w:r>
              <w:rPr>
                <w:rFonts w:asciiTheme="minorHAnsi" w:hAnsiTheme="minorHAnsi" w:cs="Arial"/>
                <w:b/>
                <w:sz w:val="22"/>
                <w:szCs w:val="22"/>
              </w:rPr>
              <w:t xml:space="preserve">Geography </w:t>
            </w:r>
            <w:r w:rsidRPr="00387925">
              <w:rPr>
                <w:rFonts w:asciiTheme="minorHAnsi" w:hAnsiTheme="minorHAnsi" w:cs="Arial"/>
                <w:b/>
                <w:sz w:val="22"/>
                <w:szCs w:val="22"/>
              </w:rPr>
              <w:t>Life Skills Outcomes  7 -10</w:t>
            </w:r>
          </w:p>
        </w:tc>
      </w:tr>
      <w:tr w:rsidR="001D3D35" w:rsidRPr="00387925" w:rsidTr="007F7F71">
        <w:tc>
          <w:tcPr>
            <w:tcW w:w="1560" w:type="dxa"/>
          </w:tcPr>
          <w:p w:rsidR="001D3D35" w:rsidRPr="00387925" w:rsidRDefault="001D3D3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709" w:type="dxa"/>
          </w:tcPr>
          <w:p w:rsidR="001D3D35" w:rsidRPr="00387925" w:rsidRDefault="001D3D35" w:rsidP="007F7F71">
            <w:pPr>
              <w:pStyle w:val="Outcomes"/>
              <w:ind w:left="0" w:firstLine="0"/>
              <w:jc w:val="center"/>
              <w:rPr>
                <w:rFonts w:asciiTheme="minorHAnsi" w:hAnsiTheme="minorHAnsi" w:cs="Arial"/>
                <w:sz w:val="22"/>
                <w:szCs w:val="22"/>
              </w:rPr>
            </w:pPr>
          </w:p>
        </w:tc>
        <w:tc>
          <w:tcPr>
            <w:tcW w:w="1417" w:type="dxa"/>
            <w:vAlign w:val="center"/>
          </w:tcPr>
          <w:p w:rsidR="001D3D35" w:rsidRPr="00E70A53" w:rsidRDefault="001D3D35" w:rsidP="007F7F71">
            <w:pPr>
              <w:pStyle w:val="Outcomes"/>
              <w:ind w:left="0" w:firstLine="0"/>
              <w:jc w:val="center"/>
              <w:rPr>
                <w:rFonts w:ascii="Verdana" w:hAnsi="Verdana" w:cs="Arial"/>
                <w:sz w:val="20"/>
                <w:szCs w:val="20"/>
              </w:rPr>
            </w:pPr>
            <w:r w:rsidRPr="00E70A53">
              <w:rPr>
                <w:rFonts w:ascii="Verdana" w:hAnsi="Verdana" w:cs="Arial"/>
                <w:sz w:val="20"/>
                <w:szCs w:val="20"/>
              </w:rPr>
              <w:t>LS.1</w:t>
            </w:r>
          </w:p>
        </w:tc>
        <w:tc>
          <w:tcPr>
            <w:tcW w:w="6095" w:type="dxa"/>
            <w:vAlign w:val="center"/>
          </w:tcPr>
          <w:p w:rsidR="001D3D35" w:rsidRPr="00E70A53" w:rsidRDefault="001D3D35" w:rsidP="007F7F71">
            <w:pPr>
              <w:pStyle w:val="Outcomes"/>
              <w:ind w:left="0" w:firstLine="0"/>
              <w:rPr>
                <w:rFonts w:ascii="Verdana" w:hAnsi="Verdana" w:cs="Arial"/>
                <w:sz w:val="20"/>
                <w:szCs w:val="20"/>
              </w:rPr>
            </w:pPr>
            <w:r w:rsidRPr="00E70A53">
              <w:rPr>
                <w:rFonts w:ascii="Verdana" w:hAnsi="Verdana" w:cs="Arial"/>
                <w:sz w:val="20"/>
                <w:szCs w:val="20"/>
              </w:rPr>
              <w:t>Experiences a range of environments.</w:t>
            </w:r>
          </w:p>
          <w:p w:rsidR="001D3D35" w:rsidRPr="00E70A53" w:rsidRDefault="001D3D35" w:rsidP="007F7F71">
            <w:pPr>
              <w:pStyle w:val="Outcomes"/>
              <w:ind w:left="0" w:firstLine="0"/>
              <w:rPr>
                <w:rFonts w:ascii="Verdana" w:hAnsi="Verdana" w:cs="Arial"/>
                <w:sz w:val="20"/>
                <w:szCs w:val="20"/>
              </w:rPr>
            </w:pPr>
          </w:p>
        </w:tc>
      </w:tr>
      <w:tr w:rsidR="001D3D35" w:rsidRPr="00387925" w:rsidTr="007F7F71">
        <w:tc>
          <w:tcPr>
            <w:tcW w:w="1560" w:type="dxa"/>
          </w:tcPr>
          <w:p w:rsidR="001D3D35" w:rsidRPr="00387925" w:rsidRDefault="001D3D3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709" w:type="dxa"/>
          </w:tcPr>
          <w:p w:rsidR="001D3D35" w:rsidRPr="00387925" w:rsidRDefault="001D3D35" w:rsidP="007F7F71">
            <w:pPr>
              <w:pStyle w:val="Outcomes"/>
              <w:ind w:left="0" w:firstLine="0"/>
              <w:jc w:val="center"/>
              <w:rPr>
                <w:rFonts w:asciiTheme="minorHAnsi" w:hAnsiTheme="minorHAnsi" w:cs="Arial"/>
                <w:sz w:val="22"/>
                <w:szCs w:val="22"/>
              </w:rPr>
            </w:pPr>
          </w:p>
        </w:tc>
        <w:tc>
          <w:tcPr>
            <w:tcW w:w="1417" w:type="dxa"/>
            <w:vAlign w:val="center"/>
          </w:tcPr>
          <w:p w:rsidR="001D3D35" w:rsidRPr="00E70A53" w:rsidRDefault="001D3D35" w:rsidP="007F7F71">
            <w:pPr>
              <w:pStyle w:val="Outcomes"/>
              <w:ind w:left="0" w:firstLine="0"/>
              <w:jc w:val="center"/>
              <w:rPr>
                <w:rFonts w:ascii="Verdana" w:hAnsi="Verdana" w:cs="Arial"/>
                <w:sz w:val="20"/>
                <w:szCs w:val="20"/>
              </w:rPr>
            </w:pPr>
            <w:r w:rsidRPr="00E70A53">
              <w:rPr>
                <w:rFonts w:ascii="Verdana" w:hAnsi="Verdana" w:cs="Arial"/>
                <w:sz w:val="20"/>
                <w:szCs w:val="20"/>
              </w:rPr>
              <w:t>LS.2</w:t>
            </w:r>
          </w:p>
        </w:tc>
        <w:tc>
          <w:tcPr>
            <w:tcW w:w="6095" w:type="dxa"/>
            <w:vAlign w:val="center"/>
          </w:tcPr>
          <w:p w:rsidR="001D3D35" w:rsidRPr="00E70A53" w:rsidRDefault="001D3D35" w:rsidP="007F7F71">
            <w:pPr>
              <w:pStyle w:val="Outcomes"/>
              <w:ind w:left="0" w:firstLine="0"/>
              <w:rPr>
                <w:rFonts w:ascii="Verdana" w:hAnsi="Verdana" w:cs="Arial"/>
                <w:sz w:val="20"/>
                <w:szCs w:val="20"/>
              </w:rPr>
            </w:pPr>
            <w:r w:rsidRPr="00E70A53">
              <w:rPr>
                <w:rFonts w:ascii="Verdana" w:hAnsi="Verdana" w:cs="Arial"/>
                <w:sz w:val="20"/>
                <w:szCs w:val="20"/>
              </w:rPr>
              <w:t>Moves around in the environment.</w:t>
            </w:r>
          </w:p>
          <w:p w:rsidR="001D3D35" w:rsidRPr="00E70A53" w:rsidRDefault="001D3D35" w:rsidP="007F7F71">
            <w:pPr>
              <w:pStyle w:val="Outcomes"/>
              <w:ind w:left="0" w:firstLine="0"/>
              <w:rPr>
                <w:rFonts w:ascii="Verdana" w:hAnsi="Verdana" w:cs="Arial"/>
                <w:sz w:val="20"/>
                <w:szCs w:val="20"/>
              </w:rPr>
            </w:pPr>
          </w:p>
        </w:tc>
      </w:tr>
      <w:tr w:rsidR="001D3D35" w:rsidRPr="00387925" w:rsidTr="007F7F71">
        <w:tc>
          <w:tcPr>
            <w:tcW w:w="1560" w:type="dxa"/>
          </w:tcPr>
          <w:p w:rsidR="001D3D35" w:rsidRPr="00387925" w:rsidRDefault="001D3D35" w:rsidP="007F7F71">
            <w:pPr>
              <w:pStyle w:val="Outcomes"/>
              <w:ind w:left="0" w:firstLine="0"/>
              <w:jc w:val="center"/>
              <w:rPr>
                <w:rFonts w:asciiTheme="minorHAnsi" w:hAnsiTheme="minorHAnsi" w:cs="Arial"/>
                <w:sz w:val="22"/>
                <w:szCs w:val="22"/>
              </w:rPr>
            </w:pPr>
          </w:p>
        </w:tc>
        <w:tc>
          <w:tcPr>
            <w:tcW w:w="709" w:type="dxa"/>
          </w:tcPr>
          <w:p w:rsidR="001D3D35" w:rsidRPr="00387925" w:rsidRDefault="001D3D3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1D3D35" w:rsidRPr="00E70A53" w:rsidRDefault="001D3D35" w:rsidP="007F7F71">
            <w:pPr>
              <w:pStyle w:val="Outcomes"/>
              <w:ind w:left="0" w:firstLine="0"/>
              <w:jc w:val="center"/>
              <w:rPr>
                <w:rFonts w:ascii="Verdana" w:hAnsi="Verdana" w:cs="Arial"/>
                <w:sz w:val="20"/>
                <w:szCs w:val="20"/>
              </w:rPr>
            </w:pPr>
            <w:r w:rsidRPr="00E70A53">
              <w:rPr>
                <w:rFonts w:ascii="Verdana" w:hAnsi="Verdana" w:cs="Arial"/>
                <w:sz w:val="20"/>
                <w:szCs w:val="20"/>
              </w:rPr>
              <w:t>LS.3</w:t>
            </w:r>
          </w:p>
        </w:tc>
        <w:tc>
          <w:tcPr>
            <w:tcW w:w="6095" w:type="dxa"/>
            <w:vAlign w:val="center"/>
          </w:tcPr>
          <w:p w:rsidR="001D3D35" w:rsidRPr="00E70A53" w:rsidRDefault="001D3D35" w:rsidP="007F7F71">
            <w:pPr>
              <w:pStyle w:val="Outcomes"/>
              <w:ind w:left="0" w:firstLine="0"/>
              <w:rPr>
                <w:rFonts w:ascii="Verdana" w:hAnsi="Verdana" w:cs="Arial"/>
                <w:sz w:val="20"/>
                <w:szCs w:val="20"/>
              </w:rPr>
            </w:pPr>
            <w:r w:rsidRPr="00E70A53">
              <w:rPr>
                <w:rFonts w:ascii="Verdana" w:hAnsi="Verdana" w:cs="Arial"/>
                <w:sz w:val="20"/>
                <w:szCs w:val="20"/>
              </w:rPr>
              <w:t>Recognises the features of a range of environments.</w:t>
            </w:r>
          </w:p>
          <w:p w:rsidR="001D3D35" w:rsidRPr="00E70A53" w:rsidRDefault="001D3D35" w:rsidP="007F7F71">
            <w:pPr>
              <w:pStyle w:val="Outcomes"/>
              <w:ind w:left="0" w:firstLine="0"/>
              <w:rPr>
                <w:rFonts w:ascii="Verdana" w:hAnsi="Verdana" w:cs="Arial"/>
                <w:sz w:val="20"/>
                <w:szCs w:val="20"/>
              </w:rPr>
            </w:pPr>
          </w:p>
        </w:tc>
      </w:tr>
      <w:tr w:rsidR="001D3D35" w:rsidRPr="00387925" w:rsidTr="007F7F71">
        <w:tc>
          <w:tcPr>
            <w:tcW w:w="1560" w:type="dxa"/>
          </w:tcPr>
          <w:p w:rsidR="001D3D35" w:rsidRPr="00387925" w:rsidRDefault="001D3D35" w:rsidP="007F7F71">
            <w:pPr>
              <w:pStyle w:val="Outcomes"/>
              <w:ind w:left="0" w:firstLine="0"/>
              <w:jc w:val="center"/>
              <w:rPr>
                <w:rFonts w:asciiTheme="minorHAnsi" w:hAnsiTheme="minorHAnsi" w:cs="Arial"/>
                <w:sz w:val="22"/>
                <w:szCs w:val="22"/>
              </w:rPr>
            </w:pPr>
          </w:p>
        </w:tc>
        <w:tc>
          <w:tcPr>
            <w:tcW w:w="709" w:type="dxa"/>
          </w:tcPr>
          <w:p w:rsidR="001D3D35" w:rsidRPr="00387925" w:rsidRDefault="001D3D3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1D3D35" w:rsidRPr="00E70A53" w:rsidRDefault="001D3D35" w:rsidP="007F7F71">
            <w:pPr>
              <w:pStyle w:val="Outcomes"/>
              <w:ind w:left="0" w:firstLine="0"/>
              <w:jc w:val="center"/>
              <w:rPr>
                <w:rFonts w:ascii="Verdana" w:hAnsi="Verdana" w:cs="Arial"/>
                <w:sz w:val="20"/>
                <w:szCs w:val="20"/>
              </w:rPr>
            </w:pPr>
            <w:r w:rsidRPr="00E70A53">
              <w:rPr>
                <w:rFonts w:ascii="Verdana" w:hAnsi="Verdana" w:cs="Arial"/>
                <w:sz w:val="20"/>
                <w:szCs w:val="20"/>
              </w:rPr>
              <w:t>LS.6</w:t>
            </w:r>
          </w:p>
        </w:tc>
        <w:tc>
          <w:tcPr>
            <w:tcW w:w="6095" w:type="dxa"/>
            <w:vAlign w:val="center"/>
          </w:tcPr>
          <w:p w:rsidR="001D3D35" w:rsidRPr="00E70A53" w:rsidRDefault="001D3D35" w:rsidP="007F7F71">
            <w:pPr>
              <w:pStyle w:val="Outcomes"/>
              <w:ind w:left="0" w:firstLine="0"/>
              <w:rPr>
                <w:rFonts w:ascii="Verdana" w:hAnsi="Verdana" w:cs="Arial"/>
                <w:sz w:val="20"/>
                <w:szCs w:val="20"/>
              </w:rPr>
            </w:pPr>
            <w:r w:rsidRPr="00E70A53">
              <w:rPr>
                <w:rFonts w:ascii="Verdana" w:hAnsi="Verdana" w:cs="Arial"/>
                <w:sz w:val="20"/>
                <w:szCs w:val="20"/>
              </w:rPr>
              <w:t>Investigates environmental issues and challenges.</w:t>
            </w:r>
          </w:p>
          <w:p w:rsidR="001D3D35" w:rsidRPr="00E70A53" w:rsidRDefault="001D3D35" w:rsidP="007F7F71">
            <w:pPr>
              <w:pStyle w:val="Outcomes"/>
              <w:ind w:left="0" w:firstLine="0"/>
              <w:rPr>
                <w:rFonts w:ascii="Verdana" w:hAnsi="Verdana" w:cs="Arial"/>
                <w:sz w:val="20"/>
                <w:szCs w:val="20"/>
              </w:rPr>
            </w:pPr>
          </w:p>
        </w:tc>
      </w:tr>
      <w:tr w:rsidR="001D3D35" w:rsidRPr="00387925" w:rsidTr="007F7F71">
        <w:tc>
          <w:tcPr>
            <w:tcW w:w="1560" w:type="dxa"/>
          </w:tcPr>
          <w:p w:rsidR="001D3D35" w:rsidRPr="00387925" w:rsidRDefault="001D3D35" w:rsidP="007F7F71">
            <w:pPr>
              <w:pStyle w:val="Outcomes"/>
              <w:ind w:left="0" w:firstLine="0"/>
              <w:jc w:val="center"/>
              <w:rPr>
                <w:rFonts w:asciiTheme="minorHAnsi" w:hAnsiTheme="minorHAnsi" w:cs="Arial"/>
                <w:sz w:val="22"/>
                <w:szCs w:val="22"/>
              </w:rPr>
            </w:pPr>
          </w:p>
        </w:tc>
        <w:tc>
          <w:tcPr>
            <w:tcW w:w="709" w:type="dxa"/>
          </w:tcPr>
          <w:p w:rsidR="001D3D35" w:rsidRPr="00387925" w:rsidRDefault="001D3D3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1D3D35" w:rsidRPr="00E70A53" w:rsidRDefault="001D3D35" w:rsidP="007F7F71">
            <w:pPr>
              <w:pStyle w:val="Outcomes"/>
              <w:ind w:left="0" w:firstLine="0"/>
              <w:jc w:val="center"/>
              <w:rPr>
                <w:rFonts w:ascii="Verdana" w:hAnsi="Verdana" w:cs="Arial"/>
                <w:sz w:val="20"/>
                <w:szCs w:val="20"/>
              </w:rPr>
            </w:pPr>
            <w:r w:rsidRPr="00E70A53">
              <w:rPr>
                <w:rFonts w:ascii="Verdana" w:hAnsi="Verdana" w:cs="Arial"/>
                <w:sz w:val="20"/>
                <w:szCs w:val="20"/>
              </w:rPr>
              <w:t>LS.7</w:t>
            </w:r>
          </w:p>
        </w:tc>
        <w:tc>
          <w:tcPr>
            <w:tcW w:w="6095" w:type="dxa"/>
            <w:vAlign w:val="center"/>
          </w:tcPr>
          <w:p w:rsidR="001D3D35" w:rsidRPr="00E70A53" w:rsidRDefault="001D3D35" w:rsidP="007F7F71">
            <w:pPr>
              <w:pStyle w:val="Outcomes"/>
              <w:ind w:left="0" w:firstLine="0"/>
              <w:rPr>
                <w:rFonts w:ascii="Verdana" w:hAnsi="Verdana" w:cs="Arial"/>
                <w:sz w:val="20"/>
                <w:szCs w:val="20"/>
              </w:rPr>
            </w:pPr>
            <w:r w:rsidRPr="00E70A53">
              <w:rPr>
                <w:rFonts w:ascii="Verdana" w:hAnsi="Verdana" w:cs="Arial"/>
                <w:sz w:val="20"/>
                <w:szCs w:val="20"/>
              </w:rPr>
              <w:t>Explores the diversity of Australian communities.</w:t>
            </w:r>
          </w:p>
          <w:p w:rsidR="001D3D35" w:rsidRPr="00E70A53" w:rsidRDefault="001D3D35" w:rsidP="007F7F71">
            <w:pPr>
              <w:pStyle w:val="Outcomes"/>
              <w:ind w:left="0" w:firstLine="0"/>
              <w:rPr>
                <w:rFonts w:ascii="Verdana" w:hAnsi="Verdana" w:cs="Arial"/>
                <w:sz w:val="20"/>
                <w:szCs w:val="20"/>
              </w:rPr>
            </w:pPr>
          </w:p>
        </w:tc>
      </w:tr>
      <w:tr w:rsidR="001D3D35" w:rsidRPr="00387925" w:rsidTr="007F7F71">
        <w:tc>
          <w:tcPr>
            <w:tcW w:w="1560" w:type="dxa"/>
          </w:tcPr>
          <w:p w:rsidR="001D3D35" w:rsidRPr="00387925" w:rsidRDefault="001D3D35" w:rsidP="007F7F71">
            <w:pPr>
              <w:pStyle w:val="Outcomes"/>
              <w:ind w:left="0" w:firstLine="0"/>
              <w:jc w:val="center"/>
              <w:rPr>
                <w:rFonts w:asciiTheme="minorHAnsi" w:hAnsiTheme="minorHAnsi" w:cs="Arial"/>
                <w:sz w:val="22"/>
                <w:szCs w:val="22"/>
              </w:rPr>
            </w:pPr>
          </w:p>
        </w:tc>
        <w:tc>
          <w:tcPr>
            <w:tcW w:w="709" w:type="dxa"/>
          </w:tcPr>
          <w:p w:rsidR="001D3D35" w:rsidRPr="00387925" w:rsidRDefault="001D3D3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1D3D35" w:rsidRPr="00E70A53" w:rsidRDefault="001D3D35" w:rsidP="007F7F71">
            <w:pPr>
              <w:pStyle w:val="Outcomes"/>
              <w:ind w:left="0" w:firstLine="0"/>
              <w:jc w:val="center"/>
              <w:rPr>
                <w:rFonts w:ascii="Verdana" w:hAnsi="Verdana" w:cs="Arial"/>
                <w:sz w:val="20"/>
                <w:szCs w:val="20"/>
              </w:rPr>
            </w:pPr>
            <w:r w:rsidRPr="00E70A53">
              <w:rPr>
                <w:rFonts w:ascii="Verdana" w:hAnsi="Verdana" w:cs="Arial"/>
                <w:sz w:val="20"/>
                <w:szCs w:val="20"/>
              </w:rPr>
              <w:t>LS.8</w:t>
            </w:r>
          </w:p>
        </w:tc>
        <w:tc>
          <w:tcPr>
            <w:tcW w:w="6095" w:type="dxa"/>
            <w:vAlign w:val="center"/>
          </w:tcPr>
          <w:p w:rsidR="001D3D35" w:rsidRPr="00E70A53" w:rsidRDefault="001D3D35" w:rsidP="007F7F71">
            <w:pPr>
              <w:pStyle w:val="Outcomes"/>
              <w:ind w:left="0" w:firstLine="0"/>
              <w:rPr>
                <w:rFonts w:ascii="Verdana" w:hAnsi="Verdana" w:cs="Arial"/>
                <w:sz w:val="20"/>
                <w:szCs w:val="20"/>
              </w:rPr>
            </w:pPr>
            <w:r w:rsidRPr="00E70A53">
              <w:rPr>
                <w:rFonts w:ascii="Verdana" w:hAnsi="Verdana" w:cs="Arial"/>
                <w:sz w:val="20"/>
                <w:szCs w:val="20"/>
              </w:rPr>
              <w:t>Recognises different perspectives about events and issues.</w:t>
            </w:r>
          </w:p>
          <w:p w:rsidR="001D3D35" w:rsidRPr="00E70A53" w:rsidRDefault="001D3D35" w:rsidP="007F7F71">
            <w:pPr>
              <w:pStyle w:val="Outcomes"/>
              <w:ind w:left="0" w:firstLine="0"/>
              <w:rPr>
                <w:rFonts w:ascii="Verdana" w:hAnsi="Verdana" w:cs="Arial"/>
                <w:sz w:val="20"/>
                <w:szCs w:val="20"/>
              </w:rPr>
            </w:pPr>
          </w:p>
        </w:tc>
      </w:tr>
      <w:tr w:rsidR="001D3D35" w:rsidRPr="00387925" w:rsidTr="007F7F71">
        <w:tc>
          <w:tcPr>
            <w:tcW w:w="1560" w:type="dxa"/>
          </w:tcPr>
          <w:p w:rsidR="001D3D35" w:rsidRPr="00387925" w:rsidRDefault="001D3D35" w:rsidP="007F7F71">
            <w:pPr>
              <w:pStyle w:val="Outcomes"/>
              <w:ind w:left="0" w:firstLine="0"/>
              <w:jc w:val="center"/>
              <w:rPr>
                <w:rFonts w:asciiTheme="minorHAnsi" w:hAnsiTheme="minorHAnsi" w:cs="Arial"/>
                <w:sz w:val="22"/>
                <w:szCs w:val="22"/>
              </w:rPr>
            </w:pPr>
          </w:p>
        </w:tc>
        <w:tc>
          <w:tcPr>
            <w:tcW w:w="709" w:type="dxa"/>
          </w:tcPr>
          <w:p w:rsidR="001D3D35" w:rsidRPr="00387925" w:rsidRDefault="001D3D3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1D3D35" w:rsidRPr="00E70A53" w:rsidRDefault="001D3D35" w:rsidP="007F7F71">
            <w:pPr>
              <w:pStyle w:val="Outcomes"/>
              <w:ind w:left="0" w:firstLine="0"/>
              <w:jc w:val="center"/>
              <w:rPr>
                <w:rFonts w:ascii="Verdana" w:hAnsi="Verdana" w:cs="Arial"/>
                <w:sz w:val="20"/>
                <w:szCs w:val="20"/>
              </w:rPr>
            </w:pPr>
            <w:r w:rsidRPr="00E70A53">
              <w:rPr>
                <w:rFonts w:ascii="Verdana" w:hAnsi="Verdana" w:cs="Arial"/>
                <w:sz w:val="20"/>
                <w:szCs w:val="20"/>
              </w:rPr>
              <w:t>LS.11</w:t>
            </w:r>
          </w:p>
        </w:tc>
        <w:tc>
          <w:tcPr>
            <w:tcW w:w="6095" w:type="dxa"/>
            <w:vAlign w:val="center"/>
          </w:tcPr>
          <w:p w:rsidR="001D3D35" w:rsidRPr="00E70A53" w:rsidRDefault="001D3D35" w:rsidP="007F7F71">
            <w:pPr>
              <w:pStyle w:val="Outcomes"/>
              <w:ind w:left="0" w:firstLine="0"/>
              <w:rPr>
                <w:rFonts w:ascii="Verdana" w:hAnsi="Verdana" w:cs="Arial"/>
                <w:sz w:val="20"/>
                <w:szCs w:val="20"/>
              </w:rPr>
            </w:pPr>
            <w:r w:rsidRPr="00E70A53">
              <w:rPr>
                <w:rFonts w:ascii="Verdana" w:hAnsi="Verdana" w:cs="Arial"/>
                <w:sz w:val="20"/>
                <w:szCs w:val="20"/>
              </w:rPr>
              <w:t>Uses a variety of strategies to locate and select information.</w:t>
            </w:r>
          </w:p>
          <w:p w:rsidR="001D3D35" w:rsidRPr="00E70A53" w:rsidRDefault="001D3D35" w:rsidP="007F7F71">
            <w:pPr>
              <w:pStyle w:val="Outcomes"/>
              <w:ind w:left="0" w:firstLine="0"/>
              <w:rPr>
                <w:rFonts w:ascii="Verdana" w:hAnsi="Verdana" w:cs="Arial"/>
                <w:sz w:val="20"/>
                <w:szCs w:val="20"/>
              </w:rPr>
            </w:pPr>
          </w:p>
        </w:tc>
      </w:tr>
      <w:tr w:rsidR="001D3D35" w:rsidRPr="00387925" w:rsidTr="007F7F71">
        <w:tc>
          <w:tcPr>
            <w:tcW w:w="1560" w:type="dxa"/>
          </w:tcPr>
          <w:p w:rsidR="001D3D35" w:rsidRPr="00387925" w:rsidRDefault="001D3D35" w:rsidP="007F7F71">
            <w:pPr>
              <w:pStyle w:val="Outcomes"/>
              <w:ind w:left="0" w:firstLine="0"/>
              <w:jc w:val="center"/>
              <w:rPr>
                <w:rFonts w:asciiTheme="minorHAnsi" w:hAnsiTheme="minorHAnsi" w:cs="Arial"/>
                <w:sz w:val="22"/>
                <w:szCs w:val="22"/>
              </w:rPr>
            </w:pPr>
          </w:p>
        </w:tc>
        <w:tc>
          <w:tcPr>
            <w:tcW w:w="709" w:type="dxa"/>
          </w:tcPr>
          <w:p w:rsidR="001D3D35" w:rsidRPr="00387925" w:rsidRDefault="001D3D3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1D3D35" w:rsidRPr="00E70A53" w:rsidRDefault="001D3D35" w:rsidP="007F7F71">
            <w:pPr>
              <w:pStyle w:val="Outcomes"/>
              <w:ind w:left="0" w:firstLine="0"/>
              <w:jc w:val="center"/>
              <w:rPr>
                <w:rFonts w:ascii="Verdana" w:hAnsi="Verdana" w:cs="Arial"/>
                <w:sz w:val="20"/>
                <w:szCs w:val="20"/>
              </w:rPr>
            </w:pPr>
            <w:r>
              <w:rPr>
                <w:rFonts w:ascii="Verdana" w:hAnsi="Verdana" w:cs="Arial"/>
                <w:sz w:val="20"/>
                <w:szCs w:val="20"/>
              </w:rPr>
              <w:t>LS.12</w:t>
            </w:r>
          </w:p>
        </w:tc>
        <w:tc>
          <w:tcPr>
            <w:tcW w:w="6095" w:type="dxa"/>
            <w:vAlign w:val="center"/>
          </w:tcPr>
          <w:p w:rsidR="001D3D35" w:rsidRPr="00E70A53" w:rsidRDefault="001D3D35" w:rsidP="007F7F71">
            <w:pPr>
              <w:pStyle w:val="Outcomes"/>
              <w:ind w:left="0" w:firstLine="0"/>
              <w:rPr>
                <w:rFonts w:ascii="Verdana" w:hAnsi="Verdana" w:cs="Arial"/>
                <w:sz w:val="20"/>
                <w:szCs w:val="20"/>
              </w:rPr>
            </w:pPr>
            <w:r w:rsidRPr="00E70A53">
              <w:rPr>
                <w:rFonts w:ascii="Verdana" w:hAnsi="Verdana" w:cs="Arial"/>
                <w:sz w:val="20"/>
                <w:szCs w:val="20"/>
              </w:rPr>
              <w:t>Uses a variety of strategies to organise and</w:t>
            </w:r>
            <w:r>
              <w:rPr>
                <w:rFonts w:ascii="Verdana" w:hAnsi="Verdana" w:cs="Arial"/>
                <w:sz w:val="20"/>
                <w:szCs w:val="20"/>
              </w:rPr>
              <w:t xml:space="preserve"> communicate information.</w:t>
            </w:r>
          </w:p>
        </w:tc>
      </w:tr>
    </w:tbl>
    <w:p w:rsidR="001D3D35" w:rsidRDefault="001D3D35" w:rsidP="00854B6A">
      <w:pPr>
        <w:rPr>
          <w:b/>
        </w:rPr>
      </w:pPr>
    </w:p>
    <w:p w:rsidR="00387925" w:rsidRDefault="00A64161" w:rsidP="00854B6A">
      <w:pPr>
        <w:rPr>
          <w:b/>
        </w:rPr>
      </w:pPr>
      <w:r>
        <w:rPr>
          <w:b/>
        </w:rPr>
        <w:t>Visual Arts</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1417"/>
        <w:gridCol w:w="6095"/>
      </w:tblGrid>
      <w:tr w:rsidR="00387925" w:rsidRPr="00387925" w:rsidTr="007F7F71">
        <w:tc>
          <w:tcPr>
            <w:tcW w:w="1560" w:type="dxa"/>
            <w:shd w:val="clear" w:color="auto" w:fill="D6E3BC" w:themeFill="accent3" w:themeFillTint="66"/>
          </w:tcPr>
          <w:p w:rsidR="00387925" w:rsidRPr="00387925" w:rsidRDefault="0038792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Independently</w:t>
            </w:r>
          </w:p>
        </w:tc>
        <w:tc>
          <w:tcPr>
            <w:tcW w:w="709" w:type="dxa"/>
            <w:shd w:val="clear" w:color="auto" w:fill="D6E3BC" w:themeFill="accent3" w:themeFillTint="66"/>
          </w:tcPr>
          <w:p w:rsidR="00387925" w:rsidRPr="00387925" w:rsidRDefault="0038792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With Support</w:t>
            </w:r>
          </w:p>
        </w:tc>
        <w:tc>
          <w:tcPr>
            <w:tcW w:w="7512" w:type="dxa"/>
            <w:gridSpan w:val="2"/>
            <w:shd w:val="clear" w:color="auto" w:fill="D6E3BC" w:themeFill="accent3" w:themeFillTint="66"/>
            <w:vAlign w:val="center"/>
          </w:tcPr>
          <w:p w:rsidR="00387925" w:rsidRPr="00387925" w:rsidRDefault="00387925" w:rsidP="007F7F71">
            <w:pPr>
              <w:pStyle w:val="Outcomes"/>
              <w:ind w:left="0" w:firstLine="0"/>
              <w:jc w:val="center"/>
              <w:rPr>
                <w:rFonts w:asciiTheme="minorHAnsi" w:hAnsiTheme="minorHAnsi" w:cs="Arial"/>
                <w:b/>
                <w:sz w:val="22"/>
                <w:szCs w:val="22"/>
              </w:rPr>
            </w:pPr>
            <w:r>
              <w:rPr>
                <w:rFonts w:asciiTheme="minorHAnsi" w:hAnsiTheme="minorHAnsi" w:cs="Arial"/>
                <w:b/>
                <w:sz w:val="22"/>
                <w:szCs w:val="22"/>
              </w:rPr>
              <w:t>Visual Arts</w:t>
            </w:r>
            <w:r w:rsidRPr="00387925">
              <w:rPr>
                <w:rFonts w:asciiTheme="minorHAnsi" w:hAnsiTheme="minorHAnsi" w:cs="Arial"/>
                <w:b/>
                <w:sz w:val="22"/>
                <w:szCs w:val="22"/>
              </w:rPr>
              <w:t xml:space="preserve"> Life Skills Outcomes  7 -10</w:t>
            </w:r>
          </w:p>
        </w:tc>
      </w:tr>
      <w:tr w:rsidR="00387925" w:rsidRPr="00387925" w:rsidTr="007F7F71">
        <w:tc>
          <w:tcPr>
            <w:tcW w:w="1560" w:type="dxa"/>
          </w:tcPr>
          <w:p w:rsidR="00387925" w:rsidRPr="00387925" w:rsidRDefault="0038792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709" w:type="dxa"/>
          </w:tcPr>
          <w:p w:rsidR="00387925" w:rsidRPr="00387925" w:rsidRDefault="00387925" w:rsidP="007F7F71">
            <w:pPr>
              <w:pStyle w:val="Outcomes"/>
              <w:ind w:left="0" w:firstLine="0"/>
              <w:jc w:val="center"/>
              <w:rPr>
                <w:rFonts w:asciiTheme="minorHAnsi" w:hAnsiTheme="minorHAnsi" w:cs="Arial"/>
                <w:sz w:val="22"/>
                <w:szCs w:val="22"/>
              </w:rPr>
            </w:pPr>
          </w:p>
        </w:tc>
        <w:tc>
          <w:tcPr>
            <w:tcW w:w="1417" w:type="dxa"/>
          </w:tcPr>
          <w:p w:rsidR="00387925" w:rsidRPr="00684D45" w:rsidRDefault="00387925" w:rsidP="007F7F71">
            <w:pPr>
              <w:pStyle w:val="Outcomes"/>
              <w:ind w:left="0" w:firstLine="0"/>
              <w:rPr>
                <w:rFonts w:ascii="Arial" w:hAnsi="Arial" w:cs="Arial"/>
                <w:sz w:val="20"/>
                <w:szCs w:val="20"/>
              </w:rPr>
            </w:pPr>
            <w:r w:rsidRPr="00684D45">
              <w:rPr>
                <w:rFonts w:ascii="Arial" w:hAnsi="Arial" w:cs="Arial"/>
                <w:sz w:val="20"/>
                <w:szCs w:val="20"/>
              </w:rPr>
              <w:t>LS.1</w:t>
            </w:r>
          </w:p>
        </w:tc>
        <w:tc>
          <w:tcPr>
            <w:tcW w:w="6095" w:type="dxa"/>
          </w:tcPr>
          <w:p w:rsidR="00387925" w:rsidRPr="00684D45" w:rsidRDefault="00387925" w:rsidP="007F7F71">
            <w:pPr>
              <w:pStyle w:val="Outcomes"/>
              <w:ind w:left="0" w:firstLine="0"/>
              <w:rPr>
                <w:rFonts w:ascii="Arial" w:hAnsi="Arial" w:cs="Arial"/>
                <w:sz w:val="20"/>
                <w:szCs w:val="20"/>
              </w:rPr>
            </w:pPr>
            <w:r w:rsidRPr="00684D45">
              <w:rPr>
                <w:rFonts w:ascii="Arial" w:hAnsi="Arial" w:cs="Arial"/>
                <w:sz w:val="20"/>
                <w:szCs w:val="20"/>
              </w:rPr>
              <w:t>Experiences a variety of artmaking activities</w:t>
            </w:r>
          </w:p>
          <w:p w:rsidR="00387925" w:rsidRPr="00684D45" w:rsidRDefault="00387925" w:rsidP="007F7F71">
            <w:pPr>
              <w:pStyle w:val="Outcomes"/>
              <w:ind w:left="0" w:firstLine="0"/>
              <w:rPr>
                <w:rFonts w:ascii="Arial" w:hAnsi="Arial" w:cs="Arial"/>
                <w:sz w:val="20"/>
                <w:szCs w:val="20"/>
              </w:rPr>
            </w:pPr>
          </w:p>
        </w:tc>
      </w:tr>
      <w:tr w:rsidR="00387925" w:rsidRPr="00387925" w:rsidTr="007F7F71">
        <w:tc>
          <w:tcPr>
            <w:tcW w:w="1560" w:type="dxa"/>
          </w:tcPr>
          <w:p w:rsidR="00387925" w:rsidRPr="00387925" w:rsidRDefault="0038792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709" w:type="dxa"/>
          </w:tcPr>
          <w:p w:rsidR="00387925" w:rsidRPr="00387925" w:rsidRDefault="00387925" w:rsidP="007F7F71">
            <w:pPr>
              <w:pStyle w:val="Outcomes"/>
              <w:ind w:left="0" w:firstLine="0"/>
              <w:jc w:val="center"/>
              <w:rPr>
                <w:rFonts w:asciiTheme="minorHAnsi" w:hAnsiTheme="minorHAnsi" w:cs="Arial"/>
                <w:sz w:val="22"/>
                <w:szCs w:val="22"/>
              </w:rPr>
            </w:pPr>
          </w:p>
        </w:tc>
        <w:tc>
          <w:tcPr>
            <w:tcW w:w="1417" w:type="dxa"/>
          </w:tcPr>
          <w:p w:rsidR="00387925" w:rsidRPr="00684D45" w:rsidRDefault="00387925" w:rsidP="007F7F71">
            <w:pPr>
              <w:pStyle w:val="Outcomes"/>
              <w:ind w:left="0" w:firstLine="0"/>
              <w:rPr>
                <w:rFonts w:ascii="Arial" w:hAnsi="Arial" w:cs="Arial"/>
                <w:sz w:val="20"/>
                <w:szCs w:val="20"/>
              </w:rPr>
            </w:pPr>
            <w:r w:rsidRPr="00684D45">
              <w:rPr>
                <w:rFonts w:ascii="Arial" w:hAnsi="Arial" w:cs="Arial"/>
                <w:sz w:val="20"/>
                <w:szCs w:val="20"/>
              </w:rPr>
              <w:t>LS.2</w:t>
            </w:r>
          </w:p>
        </w:tc>
        <w:tc>
          <w:tcPr>
            <w:tcW w:w="6095" w:type="dxa"/>
          </w:tcPr>
          <w:p w:rsidR="00387925" w:rsidRPr="00684D45" w:rsidRDefault="00387925" w:rsidP="007F7F71">
            <w:pPr>
              <w:pStyle w:val="Outcomes"/>
              <w:ind w:left="0" w:firstLine="0"/>
              <w:rPr>
                <w:rFonts w:ascii="Arial" w:hAnsi="Arial" w:cs="Arial"/>
                <w:sz w:val="20"/>
                <w:szCs w:val="20"/>
              </w:rPr>
            </w:pPr>
            <w:r w:rsidRPr="00684D45">
              <w:rPr>
                <w:rFonts w:ascii="Arial" w:hAnsi="Arial" w:cs="Arial"/>
                <w:sz w:val="20"/>
                <w:szCs w:val="20"/>
              </w:rPr>
              <w:t>Explores a variety of materials, techniques and processes</w:t>
            </w:r>
          </w:p>
          <w:p w:rsidR="00387925" w:rsidRPr="00684D45" w:rsidRDefault="00387925" w:rsidP="007F7F71">
            <w:pPr>
              <w:pStyle w:val="Outcomes"/>
              <w:ind w:left="0" w:firstLine="0"/>
              <w:rPr>
                <w:rFonts w:ascii="Arial" w:hAnsi="Arial" w:cs="Arial"/>
                <w:sz w:val="20"/>
                <w:szCs w:val="20"/>
              </w:rPr>
            </w:pPr>
          </w:p>
        </w:tc>
      </w:tr>
      <w:tr w:rsidR="00387925" w:rsidRPr="00387925" w:rsidTr="007F7F71">
        <w:tc>
          <w:tcPr>
            <w:tcW w:w="1560" w:type="dxa"/>
          </w:tcPr>
          <w:p w:rsidR="00387925" w:rsidRPr="00387925" w:rsidRDefault="00387925" w:rsidP="007F7F71">
            <w:pPr>
              <w:pStyle w:val="Outcomes"/>
              <w:ind w:left="0" w:firstLine="0"/>
              <w:jc w:val="center"/>
              <w:rPr>
                <w:rFonts w:asciiTheme="minorHAnsi" w:hAnsiTheme="minorHAnsi" w:cs="Arial"/>
                <w:sz w:val="22"/>
                <w:szCs w:val="22"/>
              </w:rPr>
            </w:pPr>
          </w:p>
        </w:tc>
        <w:tc>
          <w:tcPr>
            <w:tcW w:w="709" w:type="dxa"/>
          </w:tcPr>
          <w:p w:rsidR="00387925" w:rsidRPr="00387925" w:rsidRDefault="0038792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tcPr>
          <w:p w:rsidR="00387925" w:rsidRPr="00684D45" w:rsidRDefault="00387925" w:rsidP="007F7F71">
            <w:pPr>
              <w:pStyle w:val="Outcomes"/>
              <w:ind w:left="0" w:firstLine="0"/>
              <w:rPr>
                <w:rFonts w:ascii="Arial" w:hAnsi="Arial" w:cs="Arial"/>
                <w:sz w:val="20"/>
                <w:szCs w:val="20"/>
              </w:rPr>
            </w:pPr>
            <w:r w:rsidRPr="00684D45">
              <w:rPr>
                <w:rFonts w:ascii="Arial" w:hAnsi="Arial" w:cs="Arial"/>
                <w:sz w:val="20"/>
                <w:szCs w:val="20"/>
              </w:rPr>
              <w:t>LS.3</w:t>
            </w:r>
          </w:p>
        </w:tc>
        <w:tc>
          <w:tcPr>
            <w:tcW w:w="6095" w:type="dxa"/>
          </w:tcPr>
          <w:p w:rsidR="00387925" w:rsidRPr="00684D45" w:rsidRDefault="00387925" w:rsidP="007F7F71">
            <w:pPr>
              <w:pStyle w:val="Outcomes"/>
              <w:ind w:left="0" w:firstLine="0"/>
              <w:rPr>
                <w:rFonts w:ascii="Arial" w:hAnsi="Arial" w:cs="Arial"/>
                <w:sz w:val="20"/>
                <w:szCs w:val="20"/>
              </w:rPr>
            </w:pPr>
            <w:r w:rsidRPr="00684D45">
              <w:rPr>
                <w:rFonts w:ascii="Arial" w:hAnsi="Arial" w:cs="Arial"/>
                <w:sz w:val="20"/>
                <w:szCs w:val="20"/>
              </w:rPr>
              <w:t>Explores the function of a variety of artists and audiences</w:t>
            </w:r>
          </w:p>
          <w:p w:rsidR="00387925" w:rsidRPr="00684D45" w:rsidRDefault="00387925" w:rsidP="007F7F71">
            <w:pPr>
              <w:pStyle w:val="Outcomes"/>
              <w:ind w:left="0" w:firstLine="0"/>
              <w:rPr>
                <w:rFonts w:ascii="Arial" w:hAnsi="Arial" w:cs="Arial"/>
                <w:sz w:val="20"/>
                <w:szCs w:val="20"/>
              </w:rPr>
            </w:pPr>
          </w:p>
        </w:tc>
      </w:tr>
      <w:tr w:rsidR="00387925" w:rsidRPr="00387925" w:rsidTr="007F7F71">
        <w:tc>
          <w:tcPr>
            <w:tcW w:w="1560" w:type="dxa"/>
          </w:tcPr>
          <w:p w:rsidR="00387925" w:rsidRPr="00387925" w:rsidRDefault="00387925" w:rsidP="007F7F71">
            <w:pPr>
              <w:pStyle w:val="Outcomes"/>
              <w:ind w:left="0" w:firstLine="0"/>
              <w:jc w:val="center"/>
              <w:rPr>
                <w:rFonts w:asciiTheme="minorHAnsi" w:hAnsiTheme="minorHAnsi" w:cs="Arial"/>
                <w:sz w:val="22"/>
                <w:szCs w:val="22"/>
              </w:rPr>
            </w:pPr>
          </w:p>
        </w:tc>
        <w:tc>
          <w:tcPr>
            <w:tcW w:w="709" w:type="dxa"/>
          </w:tcPr>
          <w:p w:rsidR="00387925" w:rsidRPr="00387925" w:rsidRDefault="0038792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tcPr>
          <w:p w:rsidR="00387925" w:rsidRPr="00684D45" w:rsidRDefault="00387925" w:rsidP="007F7F71">
            <w:pPr>
              <w:pStyle w:val="Outcomes"/>
              <w:ind w:left="0" w:firstLine="0"/>
              <w:rPr>
                <w:rFonts w:ascii="Arial" w:hAnsi="Arial" w:cs="Arial"/>
                <w:sz w:val="20"/>
                <w:szCs w:val="20"/>
              </w:rPr>
            </w:pPr>
            <w:r w:rsidRPr="00684D45">
              <w:rPr>
                <w:rFonts w:ascii="Arial" w:hAnsi="Arial" w:cs="Arial"/>
                <w:sz w:val="20"/>
                <w:szCs w:val="20"/>
              </w:rPr>
              <w:t>LS.4</w:t>
            </w:r>
          </w:p>
        </w:tc>
        <w:tc>
          <w:tcPr>
            <w:tcW w:w="6095" w:type="dxa"/>
          </w:tcPr>
          <w:p w:rsidR="00387925" w:rsidRPr="00684D45" w:rsidRDefault="00387925" w:rsidP="007F7F71">
            <w:pPr>
              <w:pStyle w:val="Outcomes"/>
              <w:ind w:left="0" w:firstLine="0"/>
              <w:rPr>
                <w:rFonts w:ascii="Arial" w:hAnsi="Arial" w:cs="Arial"/>
                <w:sz w:val="20"/>
                <w:szCs w:val="20"/>
              </w:rPr>
            </w:pPr>
            <w:r w:rsidRPr="00684D45">
              <w:rPr>
                <w:rFonts w:ascii="Arial" w:hAnsi="Arial" w:cs="Arial"/>
                <w:sz w:val="20"/>
                <w:szCs w:val="20"/>
              </w:rPr>
              <w:t xml:space="preserve">Explores the ways in which experiences of the world </w:t>
            </w:r>
            <w:r>
              <w:rPr>
                <w:rFonts w:ascii="Arial" w:hAnsi="Arial" w:cs="Arial"/>
                <w:sz w:val="20"/>
                <w:szCs w:val="20"/>
              </w:rPr>
              <w:t>can be communicated in artworks</w:t>
            </w:r>
          </w:p>
        </w:tc>
      </w:tr>
      <w:tr w:rsidR="00387925" w:rsidRPr="00387925" w:rsidTr="007F7F71">
        <w:tc>
          <w:tcPr>
            <w:tcW w:w="1560" w:type="dxa"/>
          </w:tcPr>
          <w:p w:rsidR="00387925" w:rsidRPr="00387925" w:rsidRDefault="00387925" w:rsidP="007F7F71">
            <w:pPr>
              <w:pStyle w:val="Outcomes"/>
              <w:ind w:left="0" w:firstLine="0"/>
              <w:jc w:val="center"/>
              <w:rPr>
                <w:rFonts w:asciiTheme="minorHAnsi" w:hAnsiTheme="minorHAnsi" w:cs="Arial"/>
                <w:sz w:val="22"/>
                <w:szCs w:val="22"/>
              </w:rPr>
            </w:pPr>
          </w:p>
        </w:tc>
        <w:tc>
          <w:tcPr>
            <w:tcW w:w="709" w:type="dxa"/>
          </w:tcPr>
          <w:p w:rsidR="00387925" w:rsidRPr="00387925" w:rsidRDefault="0038792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tcPr>
          <w:p w:rsidR="00387925" w:rsidRPr="00684D45" w:rsidRDefault="00387925" w:rsidP="007F7F71">
            <w:pPr>
              <w:pStyle w:val="Outcomes"/>
              <w:ind w:left="0" w:firstLine="0"/>
              <w:rPr>
                <w:rFonts w:ascii="Arial" w:hAnsi="Arial" w:cs="Arial"/>
                <w:sz w:val="20"/>
                <w:szCs w:val="20"/>
              </w:rPr>
            </w:pPr>
            <w:r w:rsidRPr="00684D45">
              <w:rPr>
                <w:rFonts w:ascii="Arial" w:hAnsi="Arial" w:cs="Arial"/>
                <w:sz w:val="20"/>
                <w:szCs w:val="20"/>
              </w:rPr>
              <w:t>LS.6</w:t>
            </w:r>
          </w:p>
        </w:tc>
        <w:tc>
          <w:tcPr>
            <w:tcW w:w="6095" w:type="dxa"/>
          </w:tcPr>
          <w:p w:rsidR="00387925" w:rsidRPr="00684D45" w:rsidRDefault="00387925" w:rsidP="007F7F71">
            <w:pPr>
              <w:pStyle w:val="Outcomes"/>
              <w:ind w:left="0" w:firstLine="0"/>
              <w:rPr>
                <w:rFonts w:ascii="Arial" w:hAnsi="Arial" w:cs="Arial"/>
                <w:sz w:val="20"/>
                <w:szCs w:val="20"/>
              </w:rPr>
            </w:pPr>
            <w:r w:rsidRPr="00684D45">
              <w:rPr>
                <w:rFonts w:ascii="Arial" w:hAnsi="Arial" w:cs="Arial"/>
                <w:sz w:val="20"/>
                <w:szCs w:val="20"/>
              </w:rPr>
              <w:t>Makes a variety of artworks that reflect experience</w:t>
            </w:r>
            <w:r>
              <w:rPr>
                <w:rFonts w:ascii="Arial" w:hAnsi="Arial" w:cs="Arial"/>
                <w:sz w:val="20"/>
                <w:szCs w:val="20"/>
              </w:rPr>
              <w:t>s, responses or a point of view</w:t>
            </w:r>
          </w:p>
        </w:tc>
      </w:tr>
      <w:tr w:rsidR="00387925" w:rsidRPr="00387925" w:rsidTr="007F7F71">
        <w:tc>
          <w:tcPr>
            <w:tcW w:w="1560" w:type="dxa"/>
          </w:tcPr>
          <w:p w:rsidR="00387925" w:rsidRPr="00387925" w:rsidRDefault="00387925" w:rsidP="007F7F71">
            <w:pPr>
              <w:pStyle w:val="Outcomes"/>
              <w:ind w:left="0" w:firstLine="0"/>
              <w:jc w:val="center"/>
              <w:rPr>
                <w:rFonts w:asciiTheme="minorHAnsi" w:hAnsiTheme="minorHAnsi" w:cs="Arial"/>
                <w:sz w:val="22"/>
                <w:szCs w:val="22"/>
              </w:rPr>
            </w:pPr>
          </w:p>
        </w:tc>
        <w:tc>
          <w:tcPr>
            <w:tcW w:w="709" w:type="dxa"/>
          </w:tcPr>
          <w:p w:rsidR="00387925" w:rsidRPr="00387925" w:rsidRDefault="0038792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tcPr>
          <w:p w:rsidR="00387925" w:rsidRPr="00684D45" w:rsidRDefault="00387925" w:rsidP="007F7F71">
            <w:pPr>
              <w:pStyle w:val="Outcomes"/>
              <w:ind w:left="0" w:firstLine="0"/>
              <w:rPr>
                <w:rFonts w:ascii="Arial" w:hAnsi="Arial" w:cs="Arial"/>
                <w:sz w:val="20"/>
                <w:szCs w:val="20"/>
              </w:rPr>
            </w:pPr>
            <w:r w:rsidRPr="00684D45">
              <w:rPr>
                <w:rFonts w:ascii="Arial" w:hAnsi="Arial" w:cs="Arial"/>
                <w:sz w:val="20"/>
                <w:szCs w:val="20"/>
              </w:rPr>
              <w:t>LS.7</w:t>
            </w:r>
          </w:p>
        </w:tc>
        <w:tc>
          <w:tcPr>
            <w:tcW w:w="6095" w:type="dxa"/>
          </w:tcPr>
          <w:p w:rsidR="00387925" w:rsidRPr="00684D45" w:rsidRDefault="00387925" w:rsidP="007F7F71">
            <w:pPr>
              <w:pStyle w:val="Outcomes"/>
              <w:ind w:left="0" w:firstLine="0"/>
              <w:rPr>
                <w:rFonts w:ascii="Arial" w:hAnsi="Arial" w:cs="Arial"/>
                <w:sz w:val="20"/>
                <w:szCs w:val="20"/>
              </w:rPr>
            </w:pPr>
            <w:r w:rsidRPr="00684D45">
              <w:rPr>
                <w:rFonts w:ascii="Arial" w:hAnsi="Arial" w:cs="Arial"/>
                <w:sz w:val="20"/>
                <w:szCs w:val="20"/>
              </w:rPr>
              <w:t>Explores how ideas and interests in the world can be represented in their artmaking</w:t>
            </w:r>
          </w:p>
        </w:tc>
      </w:tr>
      <w:tr w:rsidR="00567EE6" w:rsidRPr="00387925" w:rsidTr="007F7F71">
        <w:tc>
          <w:tcPr>
            <w:tcW w:w="1560" w:type="dxa"/>
          </w:tcPr>
          <w:p w:rsidR="00567EE6" w:rsidRPr="00387925" w:rsidRDefault="00567EE6" w:rsidP="007F7F71">
            <w:pPr>
              <w:pStyle w:val="Outcomes"/>
              <w:ind w:left="0" w:firstLine="0"/>
              <w:jc w:val="center"/>
              <w:rPr>
                <w:rFonts w:asciiTheme="minorHAnsi" w:hAnsiTheme="minorHAnsi" w:cs="Arial"/>
                <w:sz w:val="22"/>
                <w:szCs w:val="22"/>
              </w:rPr>
            </w:pPr>
          </w:p>
        </w:tc>
        <w:tc>
          <w:tcPr>
            <w:tcW w:w="709" w:type="dxa"/>
          </w:tcPr>
          <w:p w:rsidR="00567EE6" w:rsidRPr="00387925" w:rsidRDefault="00567EE6" w:rsidP="007F7F71">
            <w:pPr>
              <w:pStyle w:val="Outcomes"/>
              <w:ind w:left="0" w:firstLine="0"/>
              <w:jc w:val="center"/>
              <w:rPr>
                <w:rFonts w:asciiTheme="minorHAnsi" w:hAnsiTheme="minorHAnsi" w:cs="Arial"/>
                <w:sz w:val="22"/>
                <w:szCs w:val="22"/>
              </w:rPr>
            </w:pPr>
          </w:p>
        </w:tc>
        <w:tc>
          <w:tcPr>
            <w:tcW w:w="1417" w:type="dxa"/>
          </w:tcPr>
          <w:p w:rsidR="00567EE6" w:rsidRPr="00684D45" w:rsidRDefault="00567EE6" w:rsidP="007F7F71">
            <w:pPr>
              <w:pStyle w:val="Outcomes"/>
              <w:ind w:left="0" w:firstLine="0"/>
              <w:rPr>
                <w:rFonts w:ascii="Arial" w:hAnsi="Arial" w:cs="Arial"/>
                <w:sz w:val="20"/>
                <w:szCs w:val="20"/>
              </w:rPr>
            </w:pPr>
            <w:r>
              <w:rPr>
                <w:rFonts w:ascii="Arial" w:hAnsi="Arial" w:cs="Arial"/>
                <w:sz w:val="20"/>
                <w:szCs w:val="20"/>
              </w:rPr>
              <w:t>LS.9</w:t>
            </w:r>
          </w:p>
        </w:tc>
        <w:tc>
          <w:tcPr>
            <w:tcW w:w="6095" w:type="dxa"/>
          </w:tcPr>
          <w:p w:rsidR="00567EE6" w:rsidRPr="00684D45" w:rsidRDefault="00567EE6" w:rsidP="007F7F71">
            <w:pPr>
              <w:pStyle w:val="Outcomes"/>
              <w:ind w:left="0" w:firstLine="0"/>
              <w:rPr>
                <w:rFonts w:ascii="Arial" w:hAnsi="Arial" w:cs="Arial"/>
                <w:sz w:val="20"/>
                <w:szCs w:val="20"/>
              </w:rPr>
            </w:pPr>
            <w:r w:rsidRPr="00567EE6">
              <w:rPr>
                <w:rFonts w:asciiTheme="minorHAnsi" w:hAnsiTheme="minorHAnsi" w:cs="Arial"/>
                <w:sz w:val="22"/>
                <w:szCs w:val="22"/>
              </w:rPr>
              <w:t>Uses a range of materials, techniques and processes to make</w:t>
            </w:r>
            <w:r>
              <w:rPr>
                <w:rFonts w:asciiTheme="minorHAnsi" w:hAnsiTheme="minorHAnsi" w:cs="Arial"/>
                <w:sz w:val="22"/>
                <w:szCs w:val="22"/>
              </w:rPr>
              <w:t xml:space="preserve"> artworks</w:t>
            </w:r>
          </w:p>
        </w:tc>
      </w:tr>
    </w:tbl>
    <w:p w:rsidR="00A64161" w:rsidRDefault="00567EE6" w:rsidP="00854B6A">
      <w:pPr>
        <w:rPr>
          <w:b/>
        </w:rPr>
      </w:pPr>
      <w:r>
        <w:rPr>
          <w:b/>
        </w:rPr>
        <w:t>PD/H/PE</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1417"/>
        <w:gridCol w:w="6095"/>
      </w:tblGrid>
      <w:tr w:rsidR="00567EE6" w:rsidRPr="00387925" w:rsidTr="007F7F71">
        <w:tc>
          <w:tcPr>
            <w:tcW w:w="1560" w:type="dxa"/>
            <w:shd w:val="clear" w:color="auto" w:fill="D6E3BC" w:themeFill="accent3" w:themeFillTint="66"/>
          </w:tcPr>
          <w:p w:rsidR="00567EE6" w:rsidRPr="00387925" w:rsidRDefault="00567EE6"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Independently</w:t>
            </w:r>
          </w:p>
        </w:tc>
        <w:tc>
          <w:tcPr>
            <w:tcW w:w="709" w:type="dxa"/>
            <w:shd w:val="clear" w:color="auto" w:fill="D6E3BC" w:themeFill="accent3" w:themeFillTint="66"/>
          </w:tcPr>
          <w:p w:rsidR="00567EE6" w:rsidRPr="00387925" w:rsidRDefault="00567EE6"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With Support</w:t>
            </w:r>
          </w:p>
        </w:tc>
        <w:tc>
          <w:tcPr>
            <w:tcW w:w="7512" w:type="dxa"/>
            <w:gridSpan w:val="2"/>
            <w:shd w:val="clear" w:color="auto" w:fill="D6E3BC" w:themeFill="accent3" w:themeFillTint="66"/>
            <w:vAlign w:val="center"/>
          </w:tcPr>
          <w:p w:rsidR="00567EE6" w:rsidRPr="00387925" w:rsidRDefault="00567EE6" w:rsidP="007F7F71">
            <w:pPr>
              <w:pStyle w:val="Outcomes"/>
              <w:ind w:left="0" w:firstLine="0"/>
              <w:jc w:val="center"/>
              <w:rPr>
                <w:rFonts w:asciiTheme="minorHAnsi" w:hAnsiTheme="minorHAnsi" w:cs="Arial"/>
                <w:b/>
                <w:sz w:val="22"/>
                <w:szCs w:val="22"/>
              </w:rPr>
            </w:pPr>
            <w:r>
              <w:rPr>
                <w:rFonts w:asciiTheme="minorHAnsi" w:hAnsiTheme="minorHAnsi" w:cs="Arial"/>
                <w:b/>
                <w:sz w:val="22"/>
                <w:szCs w:val="22"/>
              </w:rPr>
              <w:t>PDHPE</w:t>
            </w:r>
            <w:r w:rsidRPr="00387925">
              <w:rPr>
                <w:rFonts w:asciiTheme="minorHAnsi" w:hAnsiTheme="minorHAnsi" w:cs="Arial"/>
                <w:b/>
                <w:sz w:val="22"/>
                <w:szCs w:val="22"/>
              </w:rPr>
              <w:t xml:space="preserve"> Life Skills Outcomes  7 -10</w:t>
            </w:r>
          </w:p>
        </w:tc>
      </w:tr>
      <w:tr w:rsidR="00567EE6" w:rsidRPr="00387925" w:rsidTr="007F7F71">
        <w:tc>
          <w:tcPr>
            <w:tcW w:w="1560" w:type="dxa"/>
          </w:tcPr>
          <w:p w:rsidR="00567EE6" w:rsidRPr="00387925" w:rsidRDefault="00567EE6" w:rsidP="007F7F71">
            <w:pPr>
              <w:pStyle w:val="Outcomes"/>
              <w:ind w:left="0" w:firstLine="0"/>
              <w:jc w:val="center"/>
              <w:rPr>
                <w:rFonts w:asciiTheme="minorHAnsi" w:hAnsiTheme="minorHAnsi" w:cs="Arial"/>
                <w:sz w:val="22"/>
                <w:szCs w:val="22"/>
              </w:rPr>
            </w:pPr>
          </w:p>
        </w:tc>
        <w:tc>
          <w:tcPr>
            <w:tcW w:w="709" w:type="dxa"/>
          </w:tcPr>
          <w:p w:rsidR="00567EE6" w:rsidRPr="00387925" w:rsidRDefault="00567EE6"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567EE6" w:rsidRPr="00520895" w:rsidRDefault="00567EE6" w:rsidP="007F7F71">
            <w:pPr>
              <w:pStyle w:val="Outcomes"/>
              <w:ind w:left="0" w:firstLine="0"/>
              <w:jc w:val="center"/>
              <w:rPr>
                <w:rFonts w:ascii="Verdana" w:hAnsi="Verdana" w:cs="Arial"/>
                <w:sz w:val="20"/>
                <w:szCs w:val="20"/>
              </w:rPr>
            </w:pPr>
            <w:r w:rsidRPr="00520895">
              <w:rPr>
                <w:rFonts w:ascii="Verdana" w:hAnsi="Verdana" w:cs="Arial"/>
                <w:sz w:val="20"/>
                <w:szCs w:val="20"/>
              </w:rPr>
              <w:t>LS.1</w:t>
            </w:r>
          </w:p>
        </w:tc>
        <w:tc>
          <w:tcPr>
            <w:tcW w:w="6095" w:type="dxa"/>
            <w:vAlign w:val="center"/>
          </w:tcPr>
          <w:p w:rsidR="00567EE6" w:rsidRPr="00520895" w:rsidRDefault="00567EE6" w:rsidP="007F7F71">
            <w:pPr>
              <w:pStyle w:val="Outcomes"/>
              <w:ind w:left="0" w:firstLine="0"/>
              <w:rPr>
                <w:rFonts w:ascii="Verdana" w:hAnsi="Verdana" w:cs="Arial"/>
                <w:sz w:val="20"/>
                <w:szCs w:val="20"/>
              </w:rPr>
            </w:pPr>
            <w:r w:rsidRPr="00520895">
              <w:rPr>
                <w:rFonts w:ascii="Verdana" w:hAnsi="Verdana" w:cs="Arial"/>
                <w:sz w:val="20"/>
                <w:szCs w:val="20"/>
              </w:rPr>
              <w:t>Recognises the personal characteristics and needs that make them similar to others yet unique.</w:t>
            </w:r>
          </w:p>
        </w:tc>
      </w:tr>
      <w:tr w:rsidR="00567EE6" w:rsidRPr="00387925" w:rsidTr="007F7F71">
        <w:tc>
          <w:tcPr>
            <w:tcW w:w="1560" w:type="dxa"/>
          </w:tcPr>
          <w:p w:rsidR="00567EE6" w:rsidRPr="00387925" w:rsidRDefault="00567EE6" w:rsidP="007F7F71">
            <w:pPr>
              <w:pStyle w:val="Outcomes"/>
              <w:ind w:left="0" w:firstLine="0"/>
              <w:jc w:val="center"/>
              <w:rPr>
                <w:rFonts w:asciiTheme="minorHAnsi" w:hAnsiTheme="minorHAnsi" w:cs="Arial"/>
                <w:sz w:val="22"/>
                <w:szCs w:val="22"/>
              </w:rPr>
            </w:pPr>
          </w:p>
        </w:tc>
        <w:tc>
          <w:tcPr>
            <w:tcW w:w="709" w:type="dxa"/>
          </w:tcPr>
          <w:p w:rsidR="00567EE6" w:rsidRPr="00387925" w:rsidRDefault="00567EE6"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567EE6" w:rsidRPr="00520895" w:rsidRDefault="00567EE6" w:rsidP="007F7F71">
            <w:pPr>
              <w:pStyle w:val="Outcomes"/>
              <w:ind w:left="0" w:firstLine="0"/>
              <w:jc w:val="center"/>
              <w:rPr>
                <w:rFonts w:ascii="Verdana" w:hAnsi="Verdana" w:cs="Arial"/>
                <w:sz w:val="20"/>
                <w:szCs w:val="20"/>
              </w:rPr>
            </w:pPr>
            <w:r w:rsidRPr="00520895">
              <w:rPr>
                <w:rFonts w:ascii="Verdana" w:hAnsi="Verdana" w:cs="Arial"/>
                <w:sz w:val="20"/>
                <w:szCs w:val="20"/>
              </w:rPr>
              <w:t>LS.2</w:t>
            </w:r>
          </w:p>
        </w:tc>
        <w:tc>
          <w:tcPr>
            <w:tcW w:w="6095" w:type="dxa"/>
            <w:vAlign w:val="center"/>
          </w:tcPr>
          <w:p w:rsidR="00567EE6" w:rsidRPr="00520895" w:rsidRDefault="00567EE6" w:rsidP="007F7F71">
            <w:pPr>
              <w:pStyle w:val="Outcomes"/>
              <w:ind w:left="0" w:firstLine="0"/>
              <w:rPr>
                <w:rFonts w:ascii="Verdana" w:hAnsi="Verdana" w:cs="Arial"/>
                <w:sz w:val="20"/>
                <w:szCs w:val="20"/>
              </w:rPr>
            </w:pPr>
            <w:r w:rsidRPr="00520895">
              <w:rPr>
                <w:rFonts w:ascii="Verdana" w:hAnsi="Verdana" w:cs="Arial"/>
                <w:sz w:val="20"/>
                <w:szCs w:val="20"/>
              </w:rPr>
              <w:t>Manages the physical changes associated with adolescence.</w:t>
            </w:r>
          </w:p>
        </w:tc>
      </w:tr>
      <w:tr w:rsidR="00567EE6" w:rsidRPr="00387925" w:rsidTr="007F7F71">
        <w:tc>
          <w:tcPr>
            <w:tcW w:w="1560" w:type="dxa"/>
          </w:tcPr>
          <w:p w:rsidR="00567EE6" w:rsidRPr="00387925" w:rsidRDefault="00567EE6"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709" w:type="dxa"/>
          </w:tcPr>
          <w:p w:rsidR="00567EE6" w:rsidRPr="00387925" w:rsidRDefault="00567EE6" w:rsidP="007F7F71">
            <w:pPr>
              <w:pStyle w:val="Outcomes"/>
              <w:ind w:left="0" w:firstLine="0"/>
              <w:jc w:val="center"/>
              <w:rPr>
                <w:rFonts w:asciiTheme="minorHAnsi" w:hAnsiTheme="minorHAnsi" w:cs="Arial"/>
                <w:sz w:val="22"/>
                <w:szCs w:val="22"/>
              </w:rPr>
            </w:pPr>
          </w:p>
        </w:tc>
        <w:tc>
          <w:tcPr>
            <w:tcW w:w="1417" w:type="dxa"/>
            <w:vAlign w:val="center"/>
          </w:tcPr>
          <w:p w:rsidR="00567EE6" w:rsidRPr="00520895" w:rsidRDefault="00567EE6" w:rsidP="007F7F71">
            <w:pPr>
              <w:pStyle w:val="Outcomes"/>
              <w:ind w:left="0" w:firstLine="0"/>
              <w:jc w:val="center"/>
              <w:rPr>
                <w:rFonts w:ascii="Verdana" w:hAnsi="Verdana" w:cs="Arial"/>
                <w:sz w:val="20"/>
                <w:szCs w:val="20"/>
              </w:rPr>
            </w:pPr>
            <w:r w:rsidRPr="00520895">
              <w:rPr>
                <w:rFonts w:ascii="Verdana" w:hAnsi="Verdana" w:cs="Arial"/>
                <w:sz w:val="20"/>
                <w:szCs w:val="20"/>
              </w:rPr>
              <w:t>LS.5</w:t>
            </w:r>
          </w:p>
        </w:tc>
        <w:tc>
          <w:tcPr>
            <w:tcW w:w="6095" w:type="dxa"/>
            <w:vAlign w:val="center"/>
          </w:tcPr>
          <w:p w:rsidR="00567EE6" w:rsidRDefault="00567EE6" w:rsidP="007F7F71">
            <w:pPr>
              <w:pStyle w:val="Outcomes"/>
              <w:ind w:left="0" w:firstLine="0"/>
              <w:rPr>
                <w:rFonts w:ascii="Verdana" w:hAnsi="Verdana" w:cs="Arial"/>
                <w:sz w:val="20"/>
                <w:szCs w:val="20"/>
              </w:rPr>
            </w:pPr>
            <w:r w:rsidRPr="00520895">
              <w:rPr>
                <w:rFonts w:ascii="Verdana" w:hAnsi="Verdana" w:cs="Arial"/>
                <w:sz w:val="20"/>
                <w:szCs w:val="20"/>
              </w:rPr>
              <w:t>Uses appropriate behaviours in social situations.</w:t>
            </w:r>
          </w:p>
          <w:p w:rsidR="00567EE6" w:rsidRPr="00520895" w:rsidRDefault="00567EE6" w:rsidP="007F7F71">
            <w:pPr>
              <w:pStyle w:val="Outcomes"/>
              <w:ind w:left="0" w:firstLine="0"/>
              <w:rPr>
                <w:rFonts w:ascii="Verdana" w:hAnsi="Verdana" w:cs="Arial"/>
                <w:sz w:val="20"/>
                <w:szCs w:val="20"/>
              </w:rPr>
            </w:pPr>
          </w:p>
        </w:tc>
      </w:tr>
      <w:tr w:rsidR="00567EE6" w:rsidRPr="00387925" w:rsidTr="007F7F71">
        <w:tc>
          <w:tcPr>
            <w:tcW w:w="1560" w:type="dxa"/>
          </w:tcPr>
          <w:p w:rsidR="00567EE6" w:rsidRPr="00387925" w:rsidRDefault="00567EE6"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lastRenderedPageBreak/>
              <w:sym w:font="Wingdings" w:char="F0FC"/>
            </w:r>
          </w:p>
        </w:tc>
        <w:tc>
          <w:tcPr>
            <w:tcW w:w="709" w:type="dxa"/>
          </w:tcPr>
          <w:p w:rsidR="00567EE6" w:rsidRPr="00387925" w:rsidRDefault="00567EE6" w:rsidP="007F7F71">
            <w:pPr>
              <w:pStyle w:val="Outcomes"/>
              <w:ind w:left="0" w:firstLine="0"/>
              <w:jc w:val="center"/>
              <w:rPr>
                <w:rFonts w:asciiTheme="minorHAnsi" w:hAnsiTheme="minorHAnsi" w:cs="Arial"/>
                <w:sz w:val="22"/>
                <w:szCs w:val="22"/>
              </w:rPr>
            </w:pPr>
          </w:p>
        </w:tc>
        <w:tc>
          <w:tcPr>
            <w:tcW w:w="1417" w:type="dxa"/>
            <w:vAlign w:val="center"/>
          </w:tcPr>
          <w:p w:rsidR="00567EE6" w:rsidRPr="00520895" w:rsidRDefault="00567EE6" w:rsidP="007F7F71">
            <w:pPr>
              <w:pStyle w:val="Outcomes"/>
              <w:ind w:left="0" w:firstLine="0"/>
              <w:jc w:val="center"/>
              <w:rPr>
                <w:rFonts w:ascii="Verdana" w:hAnsi="Verdana" w:cs="Arial"/>
                <w:sz w:val="20"/>
                <w:szCs w:val="20"/>
              </w:rPr>
            </w:pPr>
            <w:r w:rsidRPr="00520895">
              <w:rPr>
                <w:rFonts w:ascii="Verdana" w:hAnsi="Verdana" w:cs="Arial"/>
                <w:sz w:val="20"/>
                <w:szCs w:val="20"/>
              </w:rPr>
              <w:t>LS.8</w:t>
            </w:r>
          </w:p>
        </w:tc>
        <w:tc>
          <w:tcPr>
            <w:tcW w:w="6095" w:type="dxa"/>
            <w:vAlign w:val="center"/>
          </w:tcPr>
          <w:p w:rsidR="00567EE6" w:rsidRDefault="00567EE6" w:rsidP="007F7F71">
            <w:pPr>
              <w:pStyle w:val="Outcomes"/>
              <w:ind w:left="0" w:firstLine="0"/>
              <w:rPr>
                <w:rFonts w:ascii="Verdana" w:hAnsi="Verdana" w:cs="Arial"/>
                <w:sz w:val="20"/>
                <w:szCs w:val="20"/>
              </w:rPr>
            </w:pPr>
            <w:r w:rsidRPr="00520895">
              <w:rPr>
                <w:rFonts w:ascii="Verdana" w:hAnsi="Verdana" w:cs="Arial"/>
                <w:sz w:val="20"/>
                <w:szCs w:val="20"/>
              </w:rPr>
              <w:t>Demonstrates a range of movement skills across environments.</w:t>
            </w:r>
          </w:p>
          <w:p w:rsidR="00567EE6" w:rsidRPr="00520895" w:rsidRDefault="00567EE6" w:rsidP="007F7F71">
            <w:pPr>
              <w:pStyle w:val="Outcomes"/>
              <w:ind w:left="0" w:firstLine="0"/>
              <w:rPr>
                <w:rFonts w:ascii="Verdana" w:hAnsi="Verdana" w:cs="Arial"/>
                <w:sz w:val="20"/>
                <w:szCs w:val="20"/>
              </w:rPr>
            </w:pPr>
          </w:p>
        </w:tc>
      </w:tr>
      <w:tr w:rsidR="00567EE6" w:rsidRPr="00387925" w:rsidTr="007F7F71">
        <w:tc>
          <w:tcPr>
            <w:tcW w:w="1560" w:type="dxa"/>
          </w:tcPr>
          <w:p w:rsidR="00567EE6" w:rsidRPr="00387925" w:rsidRDefault="00567EE6"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709" w:type="dxa"/>
          </w:tcPr>
          <w:p w:rsidR="00567EE6" w:rsidRPr="00387925" w:rsidRDefault="00567EE6" w:rsidP="007F7F71">
            <w:pPr>
              <w:pStyle w:val="Outcomes"/>
              <w:ind w:left="0" w:firstLine="0"/>
              <w:jc w:val="center"/>
              <w:rPr>
                <w:rFonts w:asciiTheme="minorHAnsi" w:hAnsiTheme="minorHAnsi" w:cs="Arial"/>
                <w:sz w:val="22"/>
                <w:szCs w:val="22"/>
              </w:rPr>
            </w:pPr>
          </w:p>
        </w:tc>
        <w:tc>
          <w:tcPr>
            <w:tcW w:w="1417" w:type="dxa"/>
            <w:vAlign w:val="center"/>
          </w:tcPr>
          <w:p w:rsidR="00567EE6" w:rsidRPr="00520895" w:rsidRDefault="00567EE6" w:rsidP="007F7F71">
            <w:pPr>
              <w:pStyle w:val="Outcomes"/>
              <w:ind w:left="0" w:firstLine="0"/>
              <w:jc w:val="center"/>
              <w:rPr>
                <w:rFonts w:ascii="Verdana" w:hAnsi="Verdana" w:cs="Arial"/>
                <w:sz w:val="20"/>
                <w:szCs w:val="20"/>
              </w:rPr>
            </w:pPr>
            <w:r w:rsidRPr="00520895">
              <w:rPr>
                <w:rFonts w:ascii="Verdana" w:hAnsi="Verdana" w:cs="Arial"/>
                <w:sz w:val="20"/>
                <w:szCs w:val="20"/>
              </w:rPr>
              <w:t>LS.9</w:t>
            </w:r>
          </w:p>
        </w:tc>
        <w:tc>
          <w:tcPr>
            <w:tcW w:w="6095" w:type="dxa"/>
            <w:vAlign w:val="center"/>
          </w:tcPr>
          <w:p w:rsidR="00567EE6" w:rsidRDefault="00567EE6" w:rsidP="007F7F71">
            <w:pPr>
              <w:pStyle w:val="Outcomes"/>
              <w:ind w:left="0" w:firstLine="0"/>
              <w:rPr>
                <w:rFonts w:ascii="Verdana" w:hAnsi="Verdana" w:cs="Arial"/>
                <w:sz w:val="20"/>
                <w:szCs w:val="20"/>
              </w:rPr>
            </w:pPr>
            <w:r w:rsidRPr="00520895">
              <w:rPr>
                <w:rFonts w:ascii="Verdana" w:hAnsi="Verdana" w:cs="Arial"/>
                <w:sz w:val="20"/>
                <w:szCs w:val="20"/>
              </w:rPr>
              <w:t>Participates in a range of physical activities.</w:t>
            </w:r>
          </w:p>
          <w:p w:rsidR="00567EE6" w:rsidRPr="00520895" w:rsidRDefault="00567EE6" w:rsidP="007F7F71">
            <w:pPr>
              <w:pStyle w:val="Outcomes"/>
              <w:ind w:left="0" w:firstLine="0"/>
              <w:rPr>
                <w:rFonts w:ascii="Verdana" w:hAnsi="Verdana" w:cs="Arial"/>
                <w:sz w:val="20"/>
                <w:szCs w:val="20"/>
              </w:rPr>
            </w:pPr>
          </w:p>
        </w:tc>
      </w:tr>
      <w:tr w:rsidR="00567EE6" w:rsidRPr="00387925" w:rsidTr="007F7F71">
        <w:tc>
          <w:tcPr>
            <w:tcW w:w="1560" w:type="dxa"/>
          </w:tcPr>
          <w:p w:rsidR="00567EE6" w:rsidRPr="00387925" w:rsidRDefault="00567EE6" w:rsidP="007F7F71">
            <w:pPr>
              <w:pStyle w:val="Outcomes"/>
              <w:ind w:left="0" w:firstLine="0"/>
              <w:jc w:val="center"/>
              <w:rPr>
                <w:rFonts w:asciiTheme="minorHAnsi" w:hAnsiTheme="minorHAnsi" w:cs="Arial"/>
                <w:sz w:val="22"/>
                <w:szCs w:val="22"/>
              </w:rPr>
            </w:pPr>
          </w:p>
        </w:tc>
        <w:tc>
          <w:tcPr>
            <w:tcW w:w="709" w:type="dxa"/>
          </w:tcPr>
          <w:p w:rsidR="00567EE6" w:rsidRPr="00387925" w:rsidRDefault="00567EE6"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567EE6" w:rsidRPr="00520895" w:rsidRDefault="00567EE6" w:rsidP="007F7F71">
            <w:pPr>
              <w:pStyle w:val="Outcomes"/>
              <w:ind w:left="0" w:firstLine="0"/>
              <w:jc w:val="center"/>
              <w:rPr>
                <w:rFonts w:ascii="Verdana" w:hAnsi="Verdana" w:cs="Arial"/>
                <w:sz w:val="20"/>
                <w:szCs w:val="20"/>
              </w:rPr>
            </w:pPr>
            <w:r w:rsidRPr="00520895">
              <w:rPr>
                <w:rFonts w:ascii="Verdana" w:hAnsi="Verdana" w:cs="Arial"/>
                <w:sz w:val="20"/>
                <w:szCs w:val="20"/>
              </w:rPr>
              <w:t>LS.12</w:t>
            </w:r>
          </w:p>
        </w:tc>
        <w:tc>
          <w:tcPr>
            <w:tcW w:w="6095" w:type="dxa"/>
            <w:vAlign w:val="center"/>
          </w:tcPr>
          <w:p w:rsidR="00567EE6" w:rsidRDefault="00567EE6" w:rsidP="007F7F71">
            <w:pPr>
              <w:pStyle w:val="Outcomes"/>
              <w:ind w:left="0" w:firstLine="0"/>
              <w:rPr>
                <w:rFonts w:ascii="Verdana" w:hAnsi="Verdana" w:cs="Arial"/>
                <w:sz w:val="20"/>
                <w:szCs w:val="20"/>
              </w:rPr>
            </w:pPr>
            <w:r w:rsidRPr="00520895">
              <w:rPr>
                <w:rFonts w:ascii="Verdana" w:hAnsi="Verdana" w:cs="Arial"/>
                <w:sz w:val="20"/>
                <w:szCs w:val="20"/>
              </w:rPr>
              <w:t>Makes healthy nutritional choices.</w:t>
            </w:r>
          </w:p>
          <w:p w:rsidR="00567EE6" w:rsidRPr="00520895" w:rsidRDefault="00567EE6" w:rsidP="007F7F71">
            <w:pPr>
              <w:pStyle w:val="Outcomes"/>
              <w:ind w:left="0" w:firstLine="0"/>
              <w:rPr>
                <w:rFonts w:ascii="Verdana" w:hAnsi="Verdana" w:cs="Arial"/>
                <w:sz w:val="20"/>
                <w:szCs w:val="20"/>
              </w:rPr>
            </w:pPr>
          </w:p>
        </w:tc>
      </w:tr>
      <w:tr w:rsidR="00567EE6" w:rsidRPr="00387925" w:rsidTr="007F7F71">
        <w:tc>
          <w:tcPr>
            <w:tcW w:w="1560" w:type="dxa"/>
          </w:tcPr>
          <w:p w:rsidR="00567EE6" w:rsidRPr="00387925" w:rsidRDefault="00567EE6" w:rsidP="007F7F71">
            <w:pPr>
              <w:pStyle w:val="Outcomes"/>
              <w:ind w:left="0" w:firstLine="0"/>
              <w:jc w:val="center"/>
              <w:rPr>
                <w:rFonts w:asciiTheme="minorHAnsi" w:hAnsiTheme="minorHAnsi" w:cs="Arial"/>
                <w:sz w:val="22"/>
                <w:szCs w:val="22"/>
              </w:rPr>
            </w:pPr>
          </w:p>
        </w:tc>
        <w:tc>
          <w:tcPr>
            <w:tcW w:w="709" w:type="dxa"/>
          </w:tcPr>
          <w:p w:rsidR="00567EE6" w:rsidRPr="00387925" w:rsidRDefault="00567EE6"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567EE6" w:rsidRPr="00520895" w:rsidRDefault="00567EE6" w:rsidP="007F7F71">
            <w:pPr>
              <w:pStyle w:val="Outcomes"/>
              <w:ind w:left="0" w:firstLine="0"/>
              <w:jc w:val="center"/>
              <w:rPr>
                <w:rFonts w:ascii="Verdana" w:hAnsi="Verdana" w:cs="Arial"/>
                <w:sz w:val="20"/>
                <w:szCs w:val="20"/>
              </w:rPr>
            </w:pPr>
            <w:r w:rsidRPr="00520895">
              <w:rPr>
                <w:rFonts w:ascii="Verdana" w:hAnsi="Verdana" w:cs="Arial"/>
                <w:sz w:val="20"/>
                <w:szCs w:val="20"/>
              </w:rPr>
              <w:t>LS.13</w:t>
            </w:r>
          </w:p>
        </w:tc>
        <w:tc>
          <w:tcPr>
            <w:tcW w:w="6095" w:type="dxa"/>
            <w:vAlign w:val="center"/>
          </w:tcPr>
          <w:p w:rsidR="00567EE6" w:rsidRDefault="00567EE6" w:rsidP="007F7F71">
            <w:pPr>
              <w:pStyle w:val="Outcomes"/>
              <w:ind w:left="0" w:firstLine="0"/>
              <w:rPr>
                <w:rFonts w:ascii="Verdana" w:hAnsi="Verdana" w:cs="Arial"/>
                <w:sz w:val="20"/>
                <w:szCs w:val="20"/>
              </w:rPr>
            </w:pPr>
            <w:r w:rsidRPr="00520895">
              <w:rPr>
                <w:rFonts w:ascii="Verdana" w:hAnsi="Verdana" w:cs="Arial"/>
                <w:sz w:val="20"/>
                <w:szCs w:val="20"/>
              </w:rPr>
              <w:t>Demonstrates appropriate behaviours associated with eating and drinking.</w:t>
            </w:r>
          </w:p>
          <w:p w:rsidR="00567EE6" w:rsidRPr="00520895" w:rsidRDefault="00567EE6" w:rsidP="007F7F71">
            <w:pPr>
              <w:pStyle w:val="Outcomes"/>
              <w:ind w:left="0" w:firstLine="0"/>
              <w:rPr>
                <w:rFonts w:ascii="Verdana" w:hAnsi="Verdana" w:cs="Arial"/>
                <w:sz w:val="20"/>
                <w:szCs w:val="20"/>
              </w:rPr>
            </w:pPr>
          </w:p>
        </w:tc>
      </w:tr>
      <w:tr w:rsidR="00567EE6" w:rsidRPr="00387925" w:rsidTr="007F7F71">
        <w:tc>
          <w:tcPr>
            <w:tcW w:w="1560" w:type="dxa"/>
          </w:tcPr>
          <w:p w:rsidR="00567EE6" w:rsidRPr="00387925" w:rsidRDefault="00567EE6" w:rsidP="007F7F71">
            <w:pPr>
              <w:pStyle w:val="Outcomes"/>
              <w:ind w:left="0" w:firstLine="0"/>
              <w:jc w:val="center"/>
              <w:rPr>
                <w:rFonts w:asciiTheme="minorHAnsi" w:hAnsiTheme="minorHAnsi" w:cs="Arial"/>
                <w:sz w:val="22"/>
                <w:szCs w:val="22"/>
              </w:rPr>
            </w:pPr>
          </w:p>
        </w:tc>
        <w:tc>
          <w:tcPr>
            <w:tcW w:w="709" w:type="dxa"/>
          </w:tcPr>
          <w:p w:rsidR="00567EE6" w:rsidRPr="00387925" w:rsidRDefault="00567EE6"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567EE6" w:rsidRPr="00520895" w:rsidRDefault="00567EE6" w:rsidP="007F7F71">
            <w:pPr>
              <w:pStyle w:val="Outcomes"/>
              <w:ind w:left="0" w:firstLine="0"/>
              <w:jc w:val="center"/>
              <w:rPr>
                <w:rFonts w:ascii="Verdana" w:hAnsi="Verdana" w:cs="Arial"/>
                <w:i/>
                <w:sz w:val="20"/>
                <w:szCs w:val="20"/>
              </w:rPr>
            </w:pPr>
            <w:r w:rsidRPr="00520895">
              <w:rPr>
                <w:rFonts w:ascii="Verdana" w:hAnsi="Verdana" w:cs="Arial"/>
                <w:sz w:val="20"/>
                <w:szCs w:val="20"/>
              </w:rPr>
              <w:t>LS.15</w:t>
            </w:r>
          </w:p>
        </w:tc>
        <w:tc>
          <w:tcPr>
            <w:tcW w:w="6095" w:type="dxa"/>
            <w:vAlign w:val="center"/>
          </w:tcPr>
          <w:p w:rsidR="00567EE6" w:rsidRDefault="00567EE6" w:rsidP="007F7F71">
            <w:pPr>
              <w:pStyle w:val="Outcomes"/>
              <w:ind w:left="0" w:firstLine="0"/>
              <w:rPr>
                <w:rFonts w:ascii="Verdana" w:hAnsi="Verdana" w:cs="Arial"/>
                <w:sz w:val="20"/>
                <w:szCs w:val="20"/>
              </w:rPr>
            </w:pPr>
            <w:r w:rsidRPr="00520895">
              <w:rPr>
                <w:rFonts w:ascii="Verdana" w:hAnsi="Verdana" w:cs="Arial"/>
                <w:sz w:val="20"/>
                <w:szCs w:val="20"/>
              </w:rPr>
              <w:t>Undertakes personal hygiene and grooming.</w:t>
            </w:r>
          </w:p>
          <w:p w:rsidR="00567EE6" w:rsidRPr="00520895" w:rsidRDefault="00567EE6" w:rsidP="007F7F71">
            <w:pPr>
              <w:pStyle w:val="Outcomes"/>
              <w:ind w:left="0" w:firstLine="0"/>
              <w:rPr>
                <w:rFonts w:ascii="Verdana" w:hAnsi="Verdana" w:cs="Arial"/>
                <w:i/>
                <w:iCs/>
                <w:sz w:val="20"/>
                <w:szCs w:val="20"/>
              </w:rPr>
            </w:pPr>
          </w:p>
        </w:tc>
      </w:tr>
      <w:tr w:rsidR="00567EE6" w:rsidRPr="00387925" w:rsidTr="007F7F71">
        <w:tc>
          <w:tcPr>
            <w:tcW w:w="1560" w:type="dxa"/>
          </w:tcPr>
          <w:p w:rsidR="00567EE6" w:rsidRPr="00387925" w:rsidRDefault="00567EE6" w:rsidP="007F7F71">
            <w:pPr>
              <w:pStyle w:val="Outcomes"/>
              <w:ind w:left="0" w:firstLine="0"/>
              <w:jc w:val="center"/>
              <w:rPr>
                <w:rFonts w:asciiTheme="minorHAnsi" w:hAnsiTheme="minorHAnsi" w:cs="Arial"/>
                <w:sz w:val="22"/>
                <w:szCs w:val="22"/>
              </w:rPr>
            </w:pPr>
          </w:p>
        </w:tc>
        <w:tc>
          <w:tcPr>
            <w:tcW w:w="709" w:type="dxa"/>
          </w:tcPr>
          <w:p w:rsidR="00567EE6" w:rsidRPr="00387925" w:rsidRDefault="00567EE6"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567EE6" w:rsidRPr="00520895" w:rsidRDefault="00567EE6" w:rsidP="007F7F71">
            <w:pPr>
              <w:pStyle w:val="Outcomes"/>
              <w:ind w:left="0" w:firstLine="0"/>
              <w:jc w:val="center"/>
              <w:rPr>
                <w:rFonts w:ascii="Verdana" w:hAnsi="Verdana" w:cs="Arial"/>
                <w:sz w:val="20"/>
                <w:szCs w:val="20"/>
              </w:rPr>
            </w:pPr>
            <w:r w:rsidRPr="00520895">
              <w:rPr>
                <w:rFonts w:ascii="Verdana" w:hAnsi="Verdana" w:cs="Arial"/>
                <w:sz w:val="20"/>
                <w:szCs w:val="20"/>
              </w:rPr>
              <w:t>LS.16</w:t>
            </w:r>
          </w:p>
        </w:tc>
        <w:tc>
          <w:tcPr>
            <w:tcW w:w="6095" w:type="dxa"/>
            <w:vAlign w:val="center"/>
          </w:tcPr>
          <w:p w:rsidR="00567EE6" w:rsidRDefault="00567EE6" w:rsidP="007F7F71">
            <w:pPr>
              <w:pStyle w:val="Outcomes"/>
              <w:ind w:left="0" w:firstLine="0"/>
              <w:rPr>
                <w:rFonts w:ascii="Verdana" w:hAnsi="Verdana" w:cs="Arial"/>
                <w:sz w:val="20"/>
                <w:szCs w:val="20"/>
              </w:rPr>
            </w:pPr>
            <w:r w:rsidRPr="00520895">
              <w:rPr>
                <w:rFonts w:ascii="Verdana" w:hAnsi="Verdana" w:cs="Arial"/>
                <w:sz w:val="20"/>
                <w:szCs w:val="20"/>
              </w:rPr>
              <w:t>Demonstrates an understanding of issues associated with sexuality.</w:t>
            </w:r>
          </w:p>
          <w:p w:rsidR="00567EE6" w:rsidRPr="00520895" w:rsidRDefault="00567EE6" w:rsidP="007F7F71">
            <w:pPr>
              <w:pStyle w:val="Outcomes"/>
              <w:ind w:left="0" w:firstLine="0"/>
              <w:rPr>
                <w:rFonts w:ascii="Verdana" w:hAnsi="Verdana" w:cs="Arial"/>
                <w:sz w:val="20"/>
                <w:szCs w:val="20"/>
              </w:rPr>
            </w:pPr>
          </w:p>
        </w:tc>
      </w:tr>
      <w:tr w:rsidR="00567EE6" w:rsidRPr="00387925" w:rsidTr="007F7F71">
        <w:tc>
          <w:tcPr>
            <w:tcW w:w="1560" w:type="dxa"/>
          </w:tcPr>
          <w:p w:rsidR="00567EE6" w:rsidRPr="00387925" w:rsidRDefault="00567EE6" w:rsidP="007F7F71">
            <w:pPr>
              <w:pStyle w:val="Outcomes"/>
              <w:ind w:left="0" w:firstLine="0"/>
              <w:jc w:val="center"/>
              <w:rPr>
                <w:rFonts w:asciiTheme="minorHAnsi" w:hAnsiTheme="minorHAnsi" w:cs="Arial"/>
                <w:sz w:val="22"/>
                <w:szCs w:val="22"/>
              </w:rPr>
            </w:pPr>
          </w:p>
        </w:tc>
        <w:tc>
          <w:tcPr>
            <w:tcW w:w="709" w:type="dxa"/>
          </w:tcPr>
          <w:p w:rsidR="00567EE6" w:rsidRPr="00387925" w:rsidRDefault="00567EE6"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567EE6" w:rsidRPr="00520895" w:rsidRDefault="00567EE6" w:rsidP="007F7F71">
            <w:pPr>
              <w:pStyle w:val="Outcomes"/>
              <w:ind w:left="0" w:firstLine="0"/>
              <w:jc w:val="center"/>
              <w:rPr>
                <w:rFonts w:ascii="Verdana" w:hAnsi="Verdana" w:cs="Arial"/>
                <w:sz w:val="20"/>
                <w:szCs w:val="20"/>
              </w:rPr>
            </w:pPr>
            <w:r w:rsidRPr="00520895">
              <w:rPr>
                <w:rFonts w:ascii="Verdana" w:hAnsi="Verdana" w:cs="Arial"/>
                <w:sz w:val="20"/>
                <w:szCs w:val="20"/>
              </w:rPr>
              <w:t>LS.21</w:t>
            </w:r>
          </w:p>
        </w:tc>
        <w:tc>
          <w:tcPr>
            <w:tcW w:w="6095" w:type="dxa"/>
            <w:vAlign w:val="center"/>
          </w:tcPr>
          <w:p w:rsidR="00567EE6" w:rsidRDefault="00567EE6" w:rsidP="007F7F71">
            <w:pPr>
              <w:pStyle w:val="Outcomes"/>
              <w:ind w:left="0" w:firstLine="0"/>
              <w:rPr>
                <w:rFonts w:ascii="Verdana" w:hAnsi="Verdana" w:cs="Arial"/>
                <w:sz w:val="20"/>
                <w:szCs w:val="20"/>
              </w:rPr>
            </w:pPr>
            <w:r w:rsidRPr="00520895">
              <w:rPr>
                <w:rFonts w:ascii="Verdana" w:hAnsi="Verdana" w:cs="Arial"/>
                <w:sz w:val="20"/>
                <w:szCs w:val="20"/>
              </w:rPr>
              <w:t>Uses appropriate communication strategies in a variety of contexts.</w:t>
            </w:r>
          </w:p>
          <w:p w:rsidR="00567EE6" w:rsidRPr="00520895" w:rsidRDefault="00567EE6" w:rsidP="007F7F71">
            <w:pPr>
              <w:pStyle w:val="Outcomes"/>
              <w:ind w:left="0" w:firstLine="0"/>
              <w:rPr>
                <w:rFonts w:ascii="Verdana" w:hAnsi="Verdana" w:cs="Arial"/>
                <w:sz w:val="20"/>
                <w:szCs w:val="20"/>
              </w:rPr>
            </w:pPr>
          </w:p>
        </w:tc>
      </w:tr>
      <w:tr w:rsidR="00567EE6" w:rsidRPr="00387925" w:rsidTr="007F7F71">
        <w:tc>
          <w:tcPr>
            <w:tcW w:w="1560" w:type="dxa"/>
          </w:tcPr>
          <w:p w:rsidR="00567EE6" w:rsidRPr="00387925" w:rsidRDefault="00567EE6" w:rsidP="007F7F71">
            <w:pPr>
              <w:pStyle w:val="Outcomes"/>
              <w:ind w:left="0" w:firstLine="0"/>
              <w:jc w:val="center"/>
              <w:rPr>
                <w:rFonts w:asciiTheme="minorHAnsi" w:hAnsiTheme="minorHAnsi" w:cs="Arial"/>
                <w:sz w:val="22"/>
                <w:szCs w:val="22"/>
              </w:rPr>
            </w:pPr>
          </w:p>
        </w:tc>
        <w:tc>
          <w:tcPr>
            <w:tcW w:w="709" w:type="dxa"/>
          </w:tcPr>
          <w:p w:rsidR="00567EE6" w:rsidRPr="00387925" w:rsidRDefault="00567EE6"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567EE6" w:rsidRPr="00520895" w:rsidRDefault="00567EE6" w:rsidP="007F7F71">
            <w:pPr>
              <w:pStyle w:val="Outcomes"/>
              <w:ind w:left="0" w:firstLine="0"/>
              <w:jc w:val="center"/>
              <w:rPr>
                <w:rFonts w:ascii="Verdana" w:hAnsi="Verdana" w:cs="Arial"/>
                <w:sz w:val="20"/>
                <w:szCs w:val="20"/>
              </w:rPr>
            </w:pPr>
            <w:r w:rsidRPr="00520895">
              <w:rPr>
                <w:rFonts w:ascii="Verdana" w:hAnsi="Verdana" w:cs="Arial"/>
                <w:sz w:val="20"/>
                <w:szCs w:val="20"/>
              </w:rPr>
              <w:t>LS.22</w:t>
            </w:r>
          </w:p>
        </w:tc>
        <w:tc>
          <w:tcPr>
            <w:tcW w:w="6095" w:type="dxa"/>
            <w:vAlign w:val="center"/>
          </w:tcPr>
          <w:p w:rsidR="00567EE6" w:rsidRDefault="00567EE6" w:rsidP="007F7F71">
            <w:pPr>
              <w:pStyle w:val="Outcomes"/>
              <w:ind w:left="0" w:firstLine="0"/>
              <w:rPr>
                <w:rFonts w:ascii="Verdana" w:hAnsi="Verdana" w:cs="Arial"/>
                <w:sz w:val="20"/>
                <w:szCs w:val="20"/>
              </w:rPr>
            </w:pPr>
            <w:r w:rsidRPr="00520895">
              <w:rPr>
                <w:rFonts w:ascii="Verdana" w:hAnsi="Verdana" w:cs="Arial"/>
                <w:sz w:val="20"/>
                <w:szCs w:val="20"/>
              </w:rPr>
              <w:t>Uses appropriate strategies in response to at-risk situations.</w:t>
            </w:r>
          </w:p>
          <w:p w:rsidR="00567EE6" w:rsidRPr="00520895" w:rsidRDefault="00567EE6" w:rsidP="007F7F71">
            <w:pPr>
              <w:pStyle w:val="Outcomes"/>
              <w:ind w:left="0" w:firstLine="0"/>
              <w:rPr>
                <w:rFonts w:ascii="Verdana" w:hAnsi="Verdana" w:cs="Arial"/>
                <w:sz w:val="20"/>
                <w:szCs w:val="20"/>
              </w:rPr>
            </w:pPr>
          </w:p>
        </w:tc>
      </w:tr>
      <w:tr w:rsidR="00567EE6" w:rsidRPr="00387925" w:rsidTr="007F7F71">
        <w:tc>
          <w:tcPr>
            <w:tcW w:w="1560" w:type="dxa"/>
          </w:tcPr>
          <w:p w:rsidR="00567EE6" w:rsidRPr="00387925" w:rsidRDefault="00567EE6"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709" w:type="dxa"/>
          </w:tcPr>
          <w:p w:rsidR="00567EE6" w:rsidRPr="00387925" w:rsidRDefault="00567EE6" w:rsidP="007F7F71">
            <w:pPr>
              <w:pStyle w:val="Outcomes"/>
              <w:ind w:left="0" w:firstLine="0"/>
              <w:jc w:val="center"/>
              <w:rPr>
                <w:rFonts w:asciiTheme="minorHAnsi" w:hAnsiTheme="minorHAnsi" w:cs="Arial"/>
                <w:sz w:val="22"/>
                <w:szCs w:val="22"/>
              </w:rPr>
            </w:pPr>
          </w:p>
        </w:tc>
        <w:tc>
          <w:tcPr>
            <w:tcW w:w="1417" w:type="dxa"/>
            <w:vAlign w:val="center"/>
          </w:tcPr>
          <w:p w:rsidR="00567EE6" w:rsidRPr="00520895" w:rsidRDefault="00567EE6" w:rsidP="007F7F71">
            <w:pPr>
              <w:pStyle w:val="Outcomes"/>
              <w:ind w:left="0" w:firstLine="0"/>
              <w:jc w:val="center"/>
              <w:rPr>
                <w:rFonts w:ascii="Verdana" w:hAnsi="Verdana" w:cs="Arial"/>
                <w:sz w:val="20"/>
                <w:szCs w:val="20"/>
              </w:rPr>
            </w:pPr>
            <w:r w:rsidRPr="00520895">
              <w:rPr>
                <w:rFonts w:ascii="Verdana" w:hAnsi="Verdana" w:cs="Arial"/>
                <w:sz w:val="20"/>
                <w:szCs w:val="20"/>
              </w:rPr>
              <w:t>LS.23</w:t>
            </w:r>
          </w:p>
        </w:tc>
        <w:tc>
          <w:tcPr>
            <w:tcW w:w="6095" w:type="dxa"/>
            <w:vAlign w:val="center"/>
          </w:tcPr>
          <w:p w:rsidR="00567EE6" w:rsidRDefault="00567EE6" w:rsidP="007F7F71">
            <w:pPr>
              <w:pStyle w:val="Outcomes"/>
              <w:ind w:left="0" w:firstLine="0"/>
              <w:rPr>
                <w:rFonts w:ascii="Verdana" w:hAnsi="Verdana" w:cs="Arial"/>
                <w:sz w:val="20"/>
                <w:szCs w:val="20"/>
              </w:rPr>
            </w:pPr>
            <w:r w:rsidRPr="00520895">
              <w:rPr>
                <w:rFonts w:ascii="Verdana" w:hAnsi="Verdana" w:cs="Arial"/>
                <w:sz w:val="20"/>
                <w:szCs w:val="20"/>
              </w:rPr>
              <w:t>Supports and cooperates with others in a range of activities.</w:t>
            </w:r>
          </w:p>
          <w:p w:rsidR="00567EE6" w:rsidRPr="00520895" w:rsidRDefault="00567EE6" w:rsidP="007F7F71">
            <w:pPr>
              <w:pStyle w:val="Outcomes"/>
              <w:ind w:left="0" w:firstLine="0"/>
              <w:rPr>
                <w:rFonts w:ascii="Verdana" w:hAnsi="Verdana" w:cs="Arial"/>
                <w:sz w:val="20"/>
                <w:szCs w:val="20"/>
              </w:rPr>
            </w:pPr>
          </w:p>
        </w:tc>
      </w:tr>
      <w:tr w:rsidR="00567EE6" w:rsidRPr="00387925" w:rsidTr="007F7F71">
        <w:tc>
          <w:tcPr>
            <w:tcW w:w="1560" w:type="dxa"/>
          </w:tcPr>
          <w:p w:rsidR="00567EE6" w:rsidRPr="00387925" w:rsidRDefault="00567EE6" w:rsidP="007F7F71">
            <w:pPr>
              <w:pStyle w:val="Outcomes"/>
              <w:ind w:left="0" w:firstLine="0"/>
              <w:jc w:val="center"/>
              <w:rPr>
                <w:rFonts w:asciiTheme="minorHAnsi" w:hAnsiTheme="minorHAnsi" w:cs="Arial"/>
                <w:sz w:val="22"/>
                <w:szCs w:val="22"/>
              </w:rPr>
            </w:pPr>
          </w:p>
        </w:tc>
        <w:tc>
          <w:tcPr>
            <w:tcW w:w="709" w:type="dxa"/>
          </w:tcPr>
          <w:p w:rsidR="00567EE6" w:rsidRPr="00387925" w:rsidRDefault="004B4B05"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vAlign w:val="center"/>
          </w:tcPr>
          <w:p w:rsidR="00567EE6" w:rsidRPr="00520895" w:rsidRDefault="00567EE6" w:rsidP="00567EE6">
            <w:pPr>
              <w:pStyle w:val="Outcomes"/>
              <w:ind w:left="0" w:firstLine="0"/>
              <w:jc w:val="center"/>
              <w:rPr>
                <w:rFonts w:ascii="Verdana" w:hAnsi="Verdana" w:cs="Arial"/>
                <w:sz w:val="20"/>
                <w:szCs w:val="20"/>
              </w:rPr>
            </w:pPr>
            <w:r w:rsidRPr="00520895">
              <w:rPr>
                <w:rFonts w:ascii="Verdana" w:hAnsi="Verdana" w:cs="Arial"/>
                <w:sz w:val="20"/>
                <w:szCs w:val="20"/>
              </w:rPr>
              <w:t>LS.2</w:t>
            </w:r>
            <w:r>
              <w:rPr>
                <w:rFonts w:ascii="Verdana" w:hAnsi="Verdana" w:cs="Arial"/>
                <w:sz w:val="20"/>
                <w:szCs w:val="20"/>
              </w:rPr>
              <w:t>5</w:t>
            </w:r>
          </w:p>
        </w:tc>
        <w:tc>
          <w:tcPr>
            <w:tcW w:w="6095" w:type="dxa"/>
            <w:vAlign w:val="center"/>
          </w:tcPr>
          <w:p w:rsidR="00567EE6" w:rsidRPr="00520895" w:rsidRDefault="004B4B05" w:rsidP="00567EE6">
            <w:pPr>
              <w:pStyle w:val="Outcomes"/>
              <w:ind w:left="0" w:firstLine="0"/>
              <w:rPr>
                <w:rFonts w:ascii="Verdana" w:hAnsi="Verdana" w:cs="Arial"/>
                <w:sz w:val="20"/>
                <w:szCs w:val="20"/>
              </w:rPr>
            </w:pPr>
            <w:r>
              <w:rPr>
                <w:rFonts w:ascii="Verdana" w:hAnsi="Verdana" w:cs="Arial"/>
                <w:sz w:val="20"/>
                <w:szCs w:val="20"/>
              </w:rPr>
              <w:t>Engages in practic</w:t>
            </w:r>
            <w:r w:rsidR="00567EE6">
              <w:rPr>
                <w:rFonts w:ascii="Verdana" w:hAnsi="Verdana" w:cs="Arial"/>
                <w:sz w:val="20"/>
                <w:szCs w:val="20"/>
              </w:rPr>
              <w:t>es that promote health and safety.</w:t>
            </w:r>
          </w:p>
        </w:tc>
      </w:tr>
    </w:tbl>
    <w:p w:rsidR="00567EE6" w:rsidRDefault="00567EE6" w:rsidP="00854B6A">
      <w:pPr>
        <w:rPr>
          <w:b/>
        </w:rPr>
      </w:pPr>
      <w:r>
        <w:rPr>
          <w:b/>
        </w:rPr>
        <w:t>Music</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1417"/>
        <w:gridCol w:w="6095"/>
      </w:tblGrid>
      <w:tr w:rsidR="00567EE6" w:rsidRPr="00A973CD" w:rsidTr="007F7F71">
        <w:tc>
          <w:tcPr>
            <w:tcW w:w="1560" w:type="dxa"/>
            <w:shd w:val="clear" w:color="auto" w:fill="D6E3BC" w:themeFill="accent3" w:themeFillTint="66"/>
          </w:tcPr>
          <w:p w:rsidR="00567EE6" w:rsidRPr="00A973CD" w:rsidRDefault="00567EE6"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t>Independently</w:t>
            </w:r>
          </w:p>
        </w:tc>
        <w:tc>
          <w:tcPr>
            <w:tcW w:w="709" w:type="dxa"/>
            <w:shd w:val="clear" w:color="auto" w:fill="D6E3BC" w:themeFill="accent3" w:themeFillTint="66"/>
          </w:tcPr>
          <w:p w:rsidR="00567EE6" w:rsidRPr="00A973CD" w:rsidRDefault="00567EE6"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t>With Support</w:t>
            </w:r>
          </w:p>
        </w:tc>
        <w:tc>
          <w:tcPr>
            <w:tcW w:w="7512" w:type="dxa"/>
            <w:gridSpan w:val="2"/>
            <w:shd w:val="clear" w:color="auto" w:fill="D6E3BC" w:themeFill="accent3" w:themeFillTint="66"/>
            <w:vAlign w:val="center"/>
          </w:tcPr>
          <w:p w:rsidR="00567EE6" w:rsidRPr="00A973CD" w:rsidRDefault="00567EE6" w:rsidP="007F7F71">
            <w:pPr>
              <w:pStyle w:val="Outcomes"/>
              <w:ind w:left="0" w:firstLine="0"/>
              <w:jc w:val="center"/>
              <w:rPr>
                <w:rFonts w:asciiTheme="minorHAnsi" w:hAnsiTheme="minorHAnsi" w:cs="Arial"/>
                <w:b/>
                <w:sz w:val="22"/>
                <w:szCs w:val="22"/>
              </w:rPr>
            </w:pPr>
            <w:r w:rsidRPr="00A973CD">
              <w:rPr>
                <w:rFonts w:asciiTheme="minorHAnsi" w:hAnsiTheme="minorHAnsi" w:cs="Arial"/>
                <w:b/>
                <w:sz w:val="22"/>
                <w:szCs w:val="22"/>
              </w:rPr>
              <w:t>Music Life Skills Outcomes  7 -10</w:t>
            </w:r>
          </w:p>
        </w:tc>
      </w:tr>
      <w:tr w:rsidR="005650BA" w:rsidRPr="00A973CD" w:rsidTr="007F7F71">
        <w:tc>
          <w:tcPr>
            <w:tcW w:w="1560" w:type="dxa"/>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sym w:font="Wingdings" w:char="F0FC"/>
            </w:r>
          </w:p>
        </w:tc>
        <w:tc>
          <w:tcPr>
            <w:tcW w:w="709" w:type="dxa"/>
          </w:tcPr>
          <w:p w:rsidR="005650BA" w:rsidRPr="00A973CD" w:rsidRDefault="005650BA" w:rsidP="007F7F71">
            <w:pPr>
              <w:pStyle w:val="Outcomes"/>
              <w:ind w:left="0" w:firstLine="0"/>
              <w:jc w:val="center"/>
              <w:rPr>
                <w:rFonts w:asciiTheme="minorHAnsi" w:hAnsiTheme="minorHAnsi" w:cs="Arial"/>
                <w:sz w:val="22"/>
                <w:szCs w:val="22"/>
              </w:rPr>
            </w:pPr>
          </w:p>
        </w:tc>
        <w:tc>
          <w:tcPr>
            <w:tcW w:w="1417" w:type="dxa"/>
            <w:vAlign w:val="center"/>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t>LS.1</w:t>
            </w:r>
          </w:p>
        </w:tc>
        <w:tc>
          <w:tcPr>
            <w:tcW w:w="6095" w:type="dxa"/>
            <w:vAlign w:val="center"/>
          </w:tcPr>
          <w:p w:rsidR="005650BA" w:rsidRPr="00A973CD" w:rsidRDefault="005650BA" w:rsidP="007F7F71">
            <w:pPr>
              <w:pStyle w:val="Outcomes"/>
              <w:ind w:left="0" w:firstLine="0"/>
              <w:rPr>
                <w:rFonts w:asciiTheme="minorHAnsi" w:hAnsiTheme="minorHAnsi" w:cs="Arial"/>
                <w:sz w:val="22"/>
                <w:szCs w:val="22"/>
              </w:rPr>
            </w:pPr>
            <w:r w:rsidRPr="00A973CD">
              <w:rPr>
                <w:rFonts w:asciiTheme="minorHAnsi" w:hAnsiTheme="minorHAnsi" w:cs="Arial"/>
                <w:sz w:val="22"/>
                <w:szCs w:val="22"/>
              </w:rPr>
              <w:t>Uses movement, vocalisation or instruments to respond to a range of music.</w:t>
            </w:r>
          </w:p>
          <w:p w:rsidR="005650BA" w:rsidRPr="00A973CD" w:rsidRDefault="005650BA" w:rsidP="007F7F71">
            <w:pPr>
              <w:pStyle w:val="Outcomes"/>
              <w:ind w:left="0" w:firstLine="0"/>
              <w:rPr>
                <w:rFonts w:asciiTheme="minorHAnsi" w:hAnsiTheme="minorHAnsi" w:cs="Arial"/>
                <w:sz w:val="22"/>
                <w:szCs w:val="22"/>
              </w:rPr>
            </w:pPr>
          </w:p>
        </w:tc>
      </w:tr>
      <w:tr w:rsidR="005650BA" w:rsidRPr="00A973CD" w:rsidTr="007F7F71">
        <w:tc>
          <w:tcPr>
            <w:tcW w:w="1560" w:type="dxa"/>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sym w:font="Wingdings" w:char="F0FC"/>
            </w:r>
          </w:p>
        </w:tc>
        <w:tc>
          <w:tcPr>
            <w:tcW w:w="709" w:type="dxa"/>
          </w:tcPr>
          <w:p w:rsidR="005650BA" w:rsidRPr="00A973CD" w:rsidRDefault="005650BA" w:rsidP="007F7F71">
            <w:pPr>
              <w:pStyle w:val="Outcomes"/>
              <w:ind w:left="0" w:firstLine="0"/>
              <w:jc w:val="center"/>
              <w:rPr>
                <w:rFonts w:asciiTheme="minorHAnsi" w:hAnsiTheme="minorHAnsi" w:cs="Arial"/>
                <w:sz w:val="22"/>
                <w:szCs w:val="22"/>
              </w:rPr>
            </w:pPr>
          </w:p>
        </w:tc>
        <w:tc>
          <w:tcPr>
            <w:tcW w:w="1417" w:type="dxa"/>
            <w:vAlign w:val="center"/>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t>LS.2</w:t>
            </w:r>
          </w:p>
        </w:tc>
        <w:tc>
          <w:tcPr>
            <w:tcW w:w="6095" w:type="dxa"/>
            <w:vAlign w:val="center"/>
          </w:tcPr>
          <w:p w:rsidR="005650BA" w:rsidRPr="00A973CD" w:rsidRDefault="005650BA" w:rsidP="007F7F71">
            <w:pPr>
              <w:pStyle w:val="Outcomes"/>
              <w:ind w:left="0" w:firstLine="0"/>
              <w:rPr>
                <w:rFonts w:asciiTheme="minorHAnsi" w:hAnsiTheme="minorHAnsi" w:cs="Arial"/>
                <w:sz w:val="22"/>
                <w:szCs w:val="22"/>
              </w:rPr>
            </w:pPr>
            <w:r w:rsidRPr="00A973CD">
              <w:rPr>
                <w:rFonts w:asciiTheme="minorHAnsi" w:hAnsiTheme="minorHAnsi" w:cs="Arial"/>
                <w:sz w:val="22"/>
                <w:szCs w:val="22"/>
              </w:rPr>
              <w:t>Vocalises, sings or plays an instrument.</w:t>
            </w:r>
          </w:p>
          <w:p w:rsidR="005650BA" w:rsidRPr="00A973CD" w:rsidRDefault="005650BA" w:rsidP="007F7F71">
            <w:pPr>
              <w:pStyle w:val="Outcomes"/>
              <w:ind w:left="0" w:firstLine="0"/>
              <w:rPr>
                <w:rFonts w:asciiTheme="minorHAnsi" w:hAnsiTheme="minorHAnsi" w:cs="Arial"/>
                <w:sz w:val="22"/>
                <w:szCs w:val="22"/>
              </w:rPr>
            </w:pPr>
          </w:p>
        </w:tc>
      </w:tr>
      <w:tr w:rsidR="005650BA" w:rsidRPr="00A973CD" w:rsidTr="007F7F71">
        <w:tc>
          <w:tcPr>
            <w:tcW w:w="1560" w:type="dxa"/>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sym w:font="Wingdings" w:char="F0FC"/>
            </w:r>
          </w:p>
        </w:tc>
        <w:tc>
          <w:tcPr>
            <w:tcW w:w="709" w:type="dxa"/>
          </w:tcPr>
          <w:p w:rsidR="005650BA" w:rsidRPr="00A973CD" w:rsidRDefault="005650BA" w:rsidP="007F7F71">
            <w:pPr>
              <w:pStyle w:val="Outcomes"/>
              <w:ind w:left="0" w:firstLine="0"/>
              <w:jc w:val="center"/>
              <w:rPr>
                <w:rFonts w:asciiTheme="minorHAnsi" w:hAnsiTheme="minorHAnsi" w:cs="Arial"/>
                <w:sz w:val="22"/>
                <w:szCs w:val="22"/>
              </w:rPr>
            </w:pPr>
          </w:p>
        </w:tc>
        <w:tc>
          <w:tcPr>
            <w:tcW w:w="1417" w:type="dxa"/>
            <w:vAlign w:val="center"/>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t>LS.3</w:t>
            </w:r>
          </w:p>
        </w:tc>
        <w:tc>
          <w:tcPr>
            <w:tcW w:w="6095" w:type="dxa"/>
            <w:vAlign w:val="center"/>
          </w:tcPr>
          <w:p w:rsidR="005650BA" w:rsidRPr="00A973CD" w:rsidRDefault="005650BA" w:rsidP="007F7F71">
            <w:pPr>
              <w:pStyle w:val="Outcomes"/>
              <w:ind w:left="0" w:firstLine="0"/>
              <w:rPr>
                <w:rFonts w:asciiTheme="minorHAnsi" w:hAnsiTheme="minorHAnsi" w:cs="Arial"/>
                <w:sz w:val="22"/>
                <w:szCs w:val="22"/>
              </w:rPr>
            </w:pPr>
            <w:r w:rsidRPr="00A973CD">
              <w:rPr>
                <w:rFonts w:asciiTheme="minorHAnsi" w:hAnsiTheme="minorHAnsi" w:cs="Arial"/>
                <w:sz w:val="22"/>
                <w:szCs w:val="22"/>
              </w:rPr>
              <w:t>Vocalises, sings or plays an instrument as part of a group.</w:t>
            </w:r>
          </w:p>
          <w:p w:rsidR="005650BA" w:rsidRPr="00A973CD" w:rsidRDefault="005650BA" w:rsidP="007F7F71">
            <w:pPr>
              <w:pStyle w:val="Outcomes"/>
              <w:ind w:left="0" w:firstLine="0"/>
              <w:rPr>
                <w:rFonts w:asciiTheme="minorHAnsi" w:hAnsiTheme="minorHAnsi" w:cs="Arial"/>
                <w:sz w:val="22"/>
                <w:szCs w:val="22"/>
              </w:rPr>
            </w:pPr>
          </w:p>
        </w:tc>
      </w:tr>
      <w:tr w:rsidR="005650BA" w:rsidRPr="00A973CD" w:rsidTr="007F7F71">
        <w:tc>
          <w:tcPr>
            <w:tcW w:w="1560" w:type="dxa"/>
          </w:tcPr>
          <w:p w:rsidR="005650BA" w:rsidRPr="00A973CD" w:rsidRDefault="005650BA" w:rsidP="007F7F71">
            <w:pPr>
              <w:pStyle w:val="Outcomes"/>
              <w:ind w:left="0" w:firstLine="0"/>
              <w:jc w:val="center"/>
              <w:rPr>
                <w:rFonts w:asciiTheme="minorHAnsi" w:hAnsiTheme="minorHAnsi" w:cs="Arial"/>
                <w:sz w:val="22"/>
                <w:szCs w:val="22"/>
              </w:rPr>
            </w:pPr>
          </w:p>
        </w:tc>
        <w:tc>
          <w:tcPr>
            <w:tcW w:w="709" w:type="dxa"/>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sym w:font="Wingdings" w:char="F0FC"/>
            </w:r>
          </w:p>
        </w:tc>
        <w:tc>
          <w:tcPr>
            <w:tcW w:w="1417" w:type="dxa"/>
            <w:vAlign w:val="center"/>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t>LS.4</w:t>
            </w:r>
          </w:p>
        </w:tc>
        <w:tc>
          <w:tcPr>
            <w:tcW w:w="6095" w:type="dxa"/>
            <w:vAlign w:val="center"/>
          </w:tcPr>
          <w:p w:rsidR="005650BA" w:rsidRPr="00A973CD" w:rsidRDefault="005650BA" w:rsidP="007F7F71">
            <w:pPr>
              <w:pStyle w:val="Outcomes"/>
              <w:ind w:left="0" w:firstLine="0"/>
              <w:rPr>
                <w:rFonts w:asciiTheme="minorHAnsi" w:hAnsiTheme="minorHAnsi" w:cs="Arial"/>
                <w:sz w:val="22"/>
                <w:szCs w:val="22"/>
              </w:rPr>
            </w:pPr>
            <w:r w:rsidRPr="00A973CD">
              <w:rPr>
                <w:rFonts w:asciiTheme="minorHAnsi" w:hAnsiTheme="minorHAnsi" w:cs="Arial"/>
                <w:sz w:val="22"/>
                <w:szCs w:val="22"/>
              </w:rPr>
              <w:t>Experiments in making musical sounds.</w:t>
            </w:r>
          </w:p>
          <w:p w:rsidR="005650BA" w:rsidRPr="00A973CD" w:rsidRDefault="005650BA" w:rsidP="007F7F71">
            <w:pPr>
              <w:pStyle w:val="Outcomes"/>
              <w:ind w:left="0" w:firstLine="0"/>
              <w:rPr>
                <w:rFonts w:asciiTheme="minorHAnsi" w:hAnsiTheme="minorHAnsi" w:cs="Arial"/>
                <w:sz w:val="22"/>
                <w:szCs w:val="22"/>
              </w:rPr>
            </w:pPr>
          </w:p>
        </w:tc>
      </w:tr>
      <w:tr w:rsidR="005650BA" w:rsidRPr="00A973CD" w:rsidTr="007F7F71">
        <w:tc>
          <w:tcPr>
            <w:tcW w:w="1560" w:type="dxa"/>
          </w:tcPr>
          <w:p w:rsidR="005650BA" w:rsidRPr="00A973CD" w:rsidRDefault="005650BA" w:rsidP="007F7F71">
            <w:pPr>
              <w:pStyle w:val="Outcomes"/>
              <w:ind w:left="0" w:firstLine="0"/>
              <w:jc w:val="center"/>
              <w:rPr>
                <w:rFonts w:asciiTheme="minorHAnsi" w:hAnsiTheme="minorHAnsi" w:cs="Arial"/>
                <w:sz w:val="22"/>
                <w:szCs w:val="22"/>
              </w:rPr>
            </w:pPr>
          </w:p>
        </w:tc>
        <w:tc>
          <w:tcPr>
            <w:tcW w:w="709" w:type="dxa"/>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sym w:font="Wingdings" w:char="F0FC"/>
            </w:r>
          </w:p>
        </w:tc>
        <w:tc>
          <w:tcPr>
            <w:tcW w:w="1417" w:type="dxa"/>
            <w:vAlign w:val="center"/>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t>LS.5</w:t>
            </w:r>
          </w:p>
        </w:tc>
        <w:tc>
          <w:tcPr>
            <w:tcW w:w="6095" w:type="dxa"/>
            <w:vAlign w:val="center"/>
          </w:tcPr>
          <w:p w:rsidR="005650BA" w:rsidRPr="00A973CD" w:rsidRDefault="005650BA" w:rsidP="007F7F71">
            <w:pPr>
              <w:pStyle w:val="Outcomes"/>
              <w:ind w:left="0" w:firstLine="0"/>
              <w:rPr>
                <w:rFonts w:asciiTheme="minorHAnsi" w:hAnsiTheme="minorHAnsi" w:cs="Arial"/>
                <w:sz w:val="22"/>
                <w:szCs w:val="22"/>
              </w:rPr>
            </w:pPr>
            <w:r w:rsidRPr="00A973CD">
              <w:rPr>
                <w:rFonts w:asciiTheme="minorHAnsi" w:hAnsiTheme="minorHAnsi" w:cs="Arial"/>
                <w:sz w:val="22"/>
                <w:szCs w:val="22"/>
              </w:rPr>
              <w:t>Experiments in organising musical sounds.</w:t>
            </w:r>
          </w:p>
          <w:p w:rsidR="005650BA" w:rsidRPr="00A973CD" w:rsidRDefault="005650BA" w:rsidP="007F7F71">
            <w:pPr>
              <w:pStyle w:val="Outcomes"/>
              <w:ind w:left="0" w:firstLine="0"/>
              <w:rPr>
                <w:rFonts w:asciiTheme="minorHAnsi" w:hAnsiTheme="minorHAnsi" w:cs="Arial"/>
                <w:sz w:val="22"/>
                <w:szCs w:val="22"/>
              </w:rPr>
            </w:pPr>
          </w:p>
        </w:tc>
      </w:tr>
      <w:tr w:rsidR="005650BA" w:rsidRPr="00A973CD" w:rsidTr="007F7F71">
        <w:tc>
          <w:tcPr>
            <w:tcW w:w="1560" w:type="dxa"/>
          </w:tcPr>
          <w:p w:rsidR="005650BA" w:rsidRPr="00A973CD" w:rsidRDefault="005650BA" w:rsidP="007F7F71">
            <w:pPr>
              <w:pStyle w:val="Outcomes"/>
              <w:ind w:left="0" w:firstLine="0"/>
              <w:jc w:val="center"/>
              <w:rPr>
                <w:rFonts w:asciiTheme="minorHAnsi" w:hAnsiTheme="minorHAnsi" w:cs="Arial"/>
                <w:sz w:val="22"/>
                <w:szCs w:val="22"/>
              </w:rPr>
            </w:pPr>
          </w:p>
        </w:tc>
        <w:tc>
          <w:tcPr>
            <w:tcW w:w="709" w:type="dxa"/>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sym w:font="Wingdings" w:char="F0FC"/>
            </w:r>
          </w:p>
        </w:tc>
        <w:tc>
          <w:tcPr>
            <w:tcW w:w="1417" w:type="dxa"/>
            <w:vAlign w:val="center"/>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t>LS.7</w:t>
            </w:r>
          </w:p>
        </w:tc>
        <w:tc>
          <w:tcPr>
            <w:tcW w:w="6095" w:type="dxa"/>
            <w:vAlign w:val="center"/>
          </w:tcPr>
          <w:p w:rsidR="005650BA" w:rsidRPr="00A973CD" w:rsidRDefault="005650BA" w:rsidP="007F7F71">
            <w:pPr>
              <w:pStyle w:val="Outcomes"/>
              <w:ind w:left="0" w:firstLine="0"/>
              <w:rPr>
                <w:rFonts w:asciiTheme="minorHAnsi" w:hAnsiTheme="minorHAnsi" w:cs="Arial"/>
                <w:sz w:val="22"/>
                <w:szCs w:val="22"/>
              </w:rPr>
            </w:pPr>
            <w:r w:rsidRPr="00A973CD">
              <w:rPr>
                <w:rFonts w:asciiTheme="minorHAnsi" w:hAnsiTheme="minorHAnsi" w:cs="Arial"/>
                <w:sz w:val="22"/>
                <w:szCs w:val="22"/>
              </w:rPr>
              <w:t>Experiences music from a variety of social, cultural and historical contexts.</w:t>
            </w:r>
          </w:p>
          <w:p w:rsidR="005650BA" w:rsidRPr="00A973CD" w:rsidRDefault="005650BA" w:rsidP="007F7F71">
            <w:pPr>
              <w:pStyle w:val="Outcomes"/>
              <w:ind w:left="0" w:firstLine="0"/>
              <w:rPr>
                <w:rFonts w:asciiTheme="minorHAnsi" w:hAnsiTheme="minorHAnsi" w:cs="Arial"/>
                <w:sz w:val="22"/>
                <w:szCs w:val="22"/>
              </w:rPr>
            </w:pPr>
          </w:p>
        </w:tc>
      </w:tr>
      <w:tr w:rsidR="005650BA" w:rsidRPr="00A973CD" w:rsidTr="007F7F71">
        <w:tc>
          <w:tcPr>
            <w:tcW w:w="1560" w:type="dxa"/>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sym w:font="Wingdings" w:char="F0FC"/>
            </w:r>
          </w:p>
        </w:tc>
        <w:tc>
          <w:tcPr>
            <w:tcW w:w="709" w:type="dxa"/>
          </w:tcPr>
          <w:p w:rsidR="005650BA" w:rsidRPr="00A973CD" w:rsidRDefault="005650BA" w:rsidP="007F7F71">
            <w:pPr>
              <w:pStyle w:val="Outcomes"/>
              <w:ind w:left="0" w:firstLine="0"/>
              <w:jc w:val="center"/>
              <w:rPr>
                <w:rFonts w:asciiTheme="minorHAnsi" w:hAnsiTheme="minorHAnsi" w:cs="Arial"/>
                <w:sz w:val="22"/>
                <w:szCs w:val="22"/>
              </w:rPr>
            </w:pPr>
          </w:p>
        </w:tc>
        <w:tc>
          <w:tcPr>
            <w:tcW w:w="1417" w:type="dxa"/>
            <w:vAlign w:val="center"/>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t>LS.8</w:t>
            </w:r>
          </w:p>
        </w:tc>
        <w:tc>
          <w:tcPr>
            <w:tcW w:w="6095" w:type="dxa"/>
            <w:vAlign w:val="center"/>
          </w:tcPr>
          <w:p w:rsidR="005650BA" w:rsidRPr="00A973CD" w:rsidRDefault="005650BA" w:rsidP="007F7F71">
            <w:pPr>
              <w:pStyle w:val="Outcomes"/>
              <w:ind w:left="0" w:firstLine="0"/>
              <w:rPr>
                <w:rFonts w:asciiTheme="minorHAnsi" w:hAnsiTheme="minorHAnsi" w:cs="Arial"/>
                <w:sz w:val="22"/>
                <w:szCs w:val="22"/>
              </w:rPr>
            </w:pPr>
            <w:r w:rsidRPr="00A973CD">
              <w:rPr>
                <w:rFonts w:asciiTheme="minorHAnsi" w:hAnsiTheme="minorHAnsi" w:cs="Arial"/>
                <w:sz w:val="22"/>
                <w:szCs w:val="22"/>
              </w:rPr>
              <w:t>Communicates responses to a variety of music.</w:t>
            </w:r>
          </w:p>
          <w:p w:rsidR="005650BA" w:rsidRPr="00A973CD" w:rsidRDefault="005650BA" w:rsidP="007F7F71">
            <w:pPr>
              <w:pStyle w:val="Outcomes"/>
              <w:ind w:left="0" w:firstLine="0"/>
              <w:rPr>
                <w:rFonts w:asciiTheme="minorHAnsi" w:hAnsiTheme="minorHAnsi" w:cs="Arial"/>
                <w:sz w:val="22"/>
                <w:szCs w:val="22"/>
              </w:rPr>
            </w:pPr>
          </w:p>
        </w:tc>
      </w:tr>
      <w:tr w:rsidR="005650BA" w:rsidRPr="00A973CD" w:rsidTr="007F7F71">
        <w:tc>
          <w:tcPr>
            <w:tcW w:w="1560" w:type="dxa"/>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sym w:font="Wingdings" w:char="F0FC"/>
            </w:r>
          </w:p>
        </w:tc>
        <w:tc>
          <w:tcPr>
            <w:tcW w:w="709" w:type="dxa"/>
          </w:tcPr>
          <w:p w:rsidR="005650BA" w:rsidRPr="00A973CD" w:rsidRDefault="005650BA" w:rsidP="007F7F71">
            <w:pPr>
              <w:pStyle w:val="Outcomes"/>
              <w:ind w:left="0" w:firstLine="0"/>
              <w:jc w:val="center"/>
              <w:rPr>
                <w:rFonts w:asciiTheme="minorHAnsi" w:hAnsiTheme="minorHAnsi" w:cs="Arial"/>
                <w:sz w:val="22"/>
                <w:szCs w:val="22"/>
              </w:rPr>
            </w:pPr>
          </w:p>
        </w:tc>
        <w:tc>
          <w:tcPr>
            <w:tcW w:w="1417" w:type="dxa"/>
            <w:vAlign w:val="center"/>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t>LS.9</w:t>
            </w:r>
          </w:p>
        </w:tc>
        <w:tc>
          <w:tcPr>
            <w:tcW w:w="6095" w:type="dxa"/>
            <w:vAlign w:val="center"/>
          </w:tcPr>
          <w:p w:rsidR="005650BA" w:rsidRPr="00A973CD" w:rsidRDefault="005650BA" w:rsidP="007F7F71">
            <w:pPr>
              <w:pStyle w:val="Outcomes"/>
              <w:ind w:left="0" w:firstLine="0"/>
              <w:rPr>
                <w:rFonts w:asciiTheme="minorHAnsi" w:hAnsiTheme="minorHAnsi" w:cs="Arial"/>
                <w:sz w:val="22"/>
                <w:szCs w:val="22"/>
              </w:rPr>
            </w:pPr>
            <w:r w:rsidRPr="00A973CD">
              <w:rPr>
                <w:rFonts w:asciiTheme="minorHAnsi" w:hAnsiTheme="minorHAnsi" w:cs="Arial"/>
                <w:sz w:val="22"/>
                <w:szCs w:val="22"/>
              </w:rPr>
              <w:t>Appreciates a variety of music.</w:t>
            </w:r>
          </w:p>
          <w:p w:rsidR="005650BA" w:rsidRPr="00A973CD" w:rsidRDefault="005650BA" w:rsidP="007F7F71">
            <w:pPr>
              <w:pStyle w:val="Outcomes"/>
              <w:ind w:left="0" w:firstLine="0"/>
              <w:rPr>
                <w:rFonts w:asciiTheme="minorHAnsi" w:hAnsiTheme="minorHAnsi" w:cs="Arial"/>
                <w:sz w:val="22"/>
                <w:szCs w:val="22"/>
              </w:rPr>
            </w:pPr>
          </w:p>
        </w:tc>
      </w:tr>
      <w:tr w:rsidR="005650BA" w:rsidRPr="00A973CD" w:rsidTr="007F7F71">
        <w:tc>
          <w:tcPr>
            <w:tcW w:w="1560" w:type="dxa"/>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sym w:font="Wingdings" w:char="F0FC"/>
            </w:r>
          </w:p>
        </w:tc>
        <w:tc>
          <w:tcPr>
            <w:tcW w:w="709" w:type="dxa"/>
          </w:tcPr>
          <w:p w:rsidR="005650BA" w:rsidRPr="00A973CD" w:rsidRDefault="005650BA" w:rsidP="007F7F71">
            <w:pPr>
              <w:pStyle w:val="Outcomes"/>
              <w:ind w:left="0" w:firstLine="0"/>
              <w:jc w:val="center"/>
              <w:rPr>
                <w:rFonts w:asciiTheme="minorHAnsi" w:hAnsiTheme="minorHAnsi" w:cs="Arial"/>
                <w:sz w:val="22"/>
                <w:szCs w:val="22"/>
              </w:rPr>
            </w:pPr>
          </w:p>
        </w:tc>
        <w:tc>
          <w:tcPr>
            <w:tcW w:w="1417" w:type="dxa"/>
            <w:vAlign w:val="center"/>
          </w:tcPr>
          <w:p w:rsidR="005650BA" w:rsidRPr="00A973CD" w:rsidRDefault="005650BA" w:rsidP="007F7F71">
            <w:pPr>
              <w:pStyle w:val="Outcomes"/>
              <w:ind w:left="0" w:firstLine="0"/>
              <w:jc w:val="center"/>
              <w:rPr>
                <w:rFonts w:asciiTheme="minorHAnsi" w:hAnsiTheme="minorHAnsi" w:cs="Arial"/>
                <w:sz w:val="22"/>
                <w:szCs w:val="22"/>
              </w:rPr>
            </w:pPr>
            <w:r w:rsidRPr="00A973CD">
              <w:rPr>
                <w:rFonts w:asciiTheme="minorHAnsi" w:hAnsiTheme="minorHAnsi" w:cs="Arial"/>
                <w:sz w:val="22"/>
                <w:szCs w:val="22"/>
              </w:rPr>
              <w:t>LS.10</w:t>
            </w:r>
          </w:p>
        </w:tc>
        <w:tc>
          <w:tcPr>
            <w:tcW w:w="6095" w:type="dxa"/>
            <w:vAlign w:val="center"/>
          </w:tcPr>
          <w:p w:rsidR="005650BA" w:rsidRPr="00A973CD" w:rsidRDefault="005650BA" w:rsidP="007F7F71">
            <w:pPr>
              <w:pStyle w:val="Outcomes"/>
              <w:ind w:left="0" w:firstLine="0"/>
              <w:rPr>
                <w:rFonts w:asciiTheme="minorHAnsi" w:hAnsiTheme="minorHAnsi" w:cs="Arial"/>
                <w:sz w:val="22"/>
                <w:szCs w:val="22"/>
              </w:rPr>
            </w:pPr>
            <w:r w:rsidRPr="00A973CD">
              <w:rPr>
                <w:rFonts w:asciiTheme="minorHAnsi" w:hAnsiTheme="minorHAnsi" w:cs="Arial"/>
                <w:sz w:val="22"/>
                <w:szCs w:val="22"/>
              </w:rPr>
              <w:t>Engages in performing, composing and listening experiences for enjoyment.</w:t>
            </w:r>
          </w:p>
        </w:tc>
      </w:tr>
    </w:tbl>
    <w:p w:rsidR="0047460D" w:rsidRDefault="0047460D" w:rsidP="00854B6A">
      <w:pPr>
        <w:rPr>
          <w:b/>
        </w:rPr>
      </w:pPr>
    </w:p>
    <w:p w:rsidR="00567EE6" w:rsidRDefault="0047460D" w:rsidP="00854B6A">
      <w:pPr>
        <w:rPr>
          <w:b/>
        </w:rPr>
      </w:pPr>
      <w:r>
        <w:rPr>
          <w:b/>
        </w:rPr>
        <w:t>Information and Software technology</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1417"/>
        <w:gridCol w:w="6095"/>
      </w:tblGrid>
      <w:tr w:rsidR="00567EE6" w:rsidRPr="00387925" w:rsidTr="007F7F71">
        <w:tc>
          <w:tcPr>
            <w:tcW w:w="1560" w:type="dxa"/>
            <w:shd w:val="clear" w:color="auto" w:fill="D6E3BC" w:themeFill="accent3" w:themeFillTint="66"/>
          </w:tcPr>
          <w:p w:rsidR="00567EE6" w:rsidRPr="00387925" w:rsidRDefault="00567EE6"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lastRenderedPageBreak/>
              <w:t>Independently</w:t>
            </w:r>
          </w:p>
        </w:tc>
        <w:tc>
          <w:tcPr>
            <w:tcW w:w="709" w:type="dxa"/>
            <w:shd w:val="clear" w:color="auto" w:fill="D6E3BC" w:themeFill="accent3" w:themeFillTint="66"/>
          </w:tcPr>
          <w:p w:rsidR="00567EE6" w:rsidRPr="00387925" w:rsidRDefault="00567EE6"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t>With Support</w:t>
            </w:r>
          </w:p>
        </w:tc>
        <w:tc>
          <w:tcPr>
            <w:tcW w:w="7512" w:type="dxa"/>
            <w:gridSpan w:val="2"/>
            <w:shd w:val="clear" w:color="auto" w:fill="D6E3BC" w:themeFill="accent3" w:themeFillTint="66"/>
            <w:vAlign w:val="center"/>
          </w:tcPr>
          <w:p w:rsidR="00567EE6" w:rsidRPr="00387925" w:rsidRDefault="0047460D" w:rsidP="007F7F71">
            <w:pPr>
              <w:pStyle w:val="Outcomes"/>
              <w:ind w:left="0" w:firstLine="0"/>
              <w:jc w:val="center"/>
              <w:rPr>
                <w:rFonts w:asciiTheme="minorHAnsi" w:hAnsiTheme="minorHAnsi" w:cs="Arial"/>
                <w:b/>
                <w:sz w:val="22"/>
                <w:szCs w:val="22"/>
              </w:rPr>
            </w:pPr>
            <w:r>
              <w:rPr>
                <w:rFonts w:asciiTheme="minorHAnsi" w:hAnsiTheme="minorHAnsi" w:cs="Arial"/>
                <w:b/>
                <w:sz w:val="22"/>
                <w:szCs w:val="22"/>
              </w:rPr>
              <w:t xml:space="preserve">Information and Software Technology </w:t>
            </w:r>
            <w:r w:rsidR="00567EE6" w:rsidRPr="00387925">
              <w:rPr>
                <w:rFonts w:asciiTheme="minorHAnsi" w:hAnsiTheme="minorHAnsi" w:cs="Arial"/>
                <w:b/>
                <w:sz w:val="22"/>
                <w:szCs w:val="22"/>
              </w:rPr>
              <w:t>Life Skills Outcomes  7 -10</w:t>
            </w:r>
          </w:p>
        </w:tc>
      </w:tr>
      <w:tr w:rsidR="0047460D" w:rsidRPr="00387925" w:rsidTr="007F7F71">
        <w:tc>
          <w:tcPr>
            <w:tcW w:w="1560" w:type="dxa"/>
          </w:tcPr>
          <w:p w:rsidR="0047460D" w:rsidRPr="00387925" w:rsidRDefault="0047460D" w:rsidP="007F7F71">
            <w:pPr>
              <w:pStyle w:val="Outcomes"/>
              <w:ind w:left="0" w:firstLine="0"/>
              <w:jc w:val="center"/>
              <w:rPr>
                <w:rFonts w:asciiTheme="minorHAnsi" w:hAnsiTheme="minorHAnsi" w:cs="Arial"/>
                <w:sz w:val="22"/>
                <w:szCs w:val="22"/>
              </w:rPr>
            </w:pPr>
          </w:p>
        </w:tc>
        <w:tc>
          <w:tcPr>
            <w:tcW w:w="709" w:type="dxa"/>
          </w:tcPr>
          <w:p w:rsidR="0047460D" w:rsidRPr="00387925" w:rsidRDefault="0047460D"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tcPr>
          <w:p w:rsidR="0047460D" w:rsidRDefault="0047460D" w:rsidP="007F7F71">
            <w:pPr>
              <w:pStyle w:val="Outcomes"/>
              <w:ind w:left="0" w:firstLine="0"/>
              <w:rPr>
                <w:rFonts w:ascii="Arial" w:hAnsi="Arial" w:cs="Arial"/>
                <w:sz w:val="20"/>
                <w:szCs w:val="20"/>
              </w:rPr>
            </w:pPr>
            <w:r>
              <w:rPr>
                <w:rFonts w:ascii="Arial" w:hAnsi="Arial" w:cs="Arial"/>
                <w:sz w:val="20"/>
                <w:szCs w:val="20"/>
              </w:rPr>
              <w:t>LS1.1</w:t>
            </w:r>
          </w:p>
        </w:tc>
        <w:tc>
          <w:tcPr>
            <w:tcW w:w="6095" w:type="dxa"/>
            <w:vAlign w:val="center"/>
          </w:tcPr>
          <w:p w:rsidR="0047460D" w:rsidRDefault="0047460D" w:rsidP="007F7F71">
            <w:pPr>
              <w:pStyle w:val="Outcomes"/>
              <w:ind w:left="0" w:firstLine="0"/>
              <w:rPr>
                <w:rFonts w:ascii="Arial" w:hAnsi="Arial" w:cs="Arial"/>
                <w:sz w:val="20"/>
                <w:szCs w:val="20"/>
              </w:rPr>
            </w:pPr>
            <w:r>
              <w:rPr>
                <w:rFonts w:ascii="Arial" w:hAnsi="Arial" w:cs="Arial"/>
                <w:sz w:val="20"/>
                <w:szCs w:val="20"/>
              </w:rPr>
              <w:t>Uses information and software technology to participate in and manage their environment.</w:t>
            </w:r>
          </w:p>
          <w:p w:rsidR="0047460D" w:rsidRDefault="0047460D" w:rsidP="007F7F71">
            <w:pPr>
              <w:pStyle w:val="Outcomes"/>
              <w:ind w:left="0" w:firstLine="0"/>
              <w:rPr>
                <w:rFonts w:ascii="Arial" w:hAnsi="Arial" w:cs="Arial"/>
                <w:sz w:val="20"/>
                <w:szCs w:val="20"/>
              </w:rPr>
            </w:pPr>
          </w:p>
        </w:tc>
      </w:tr>
      <w:tr w:rsidR="0047460D" w:rsidRPr="00387925" w:rsidTr="007F7F71">
        <w:tc>
          <w:tcPr>
            <w:tcW w:w="1560" w:type="dxa"/>
          </w:tcPr>
          <w:p w:rsidR="0047460D" w:rsidRPr="00387925" w:rsidRDefault="0047460D"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709" w:type="dxa"/>
          </w:tcPr>
          <w:p w:rsidR="0047460D" w:rsidRPr="00387925" w:rsidRDefault="0047460D" w:rsidP="007F7F71">
            <w:pPr>
              <w:pStyle w:val="Outcomes"/>
              <w:ind w:left="0" w:firstLine="0"/>
              <w:jc w:val="center"/>
              <w:rPr>
                <w:rFonts w:asciiTheme="minorHAnsi" w:hAnsiTheme="minorHAnsi" w:cs="Arial"/>
                <w:sz w:val="22"/>
                <w:szCs w:val="22"/>
              </w:rPr>
            </w:pPr>
          </w:p>
        </w:tc>
        <w:tc>
          <w:tcPr>
            <w:tcW w:w="1417" w:type="dxa"/>
          </w:tcPr>
          <w:p w:rsidR="0047460D" w:rsidRDefault="0047460D" w:rsidP="007F7F71">
            <w:pPr>
              <w:pStyle w:val="Outcomes"/>
              <w:ind w:left="0" w:firstLine="0"/>
              <w:rPr>
                <w:rFonts w:ascii="Arial" w:hAnsi="Arial" w:cs="Arial"/>
                <w:sz w:val="20"/>
                <w:szCs w:val="20"/>
              </w:rPr>
            </w:pPr>
            <w:r>
              <w:rPr>
                <w:rFonts w:ascii="Arial" w:hAnsi="Arial" w:cs="Arial"/>
                <w:sz w:val="20"/>
                <w:szCs w:val="20"/>
              </w:rPr>
              <w:t>LS1.2</w:t>
            </w:r>
          </w:p>
        </w:tc>
        <w:tc>
          <w:tcPr>
            <w:tcW w:w="6095" w:type="dxa"/>
            <w:vAlign w:val="center"/>
          </w:tcPr>
          <w:p w:rsidR="0047460D" w:rsidRDefault="0047460D" w:rsidP="007F7F71">
            <w:pPr>
              <w:pStyle w:val="Outcomes"/>
              <w:ind w:left="0" w:firstLine="0"/>
              <w:rPr>
                <w:rFonts w:ascii="Arial" w:hAnsi="Arial" w:cs="Arial"/>
                <w:sz w:val="20"/>
                <w:szCs w:val="20"/>
              </w:rPr>
            </w:pPr>
            <w:r>
              <w:rPr>
                <w:rFonts w:ascii="Arial" w:hAnsi="Arial" w:cs="Arial"/>
                <w:sz w:val="20"/>
                <w:szCs w:val="20"/>
              </w:rPr>
              <w:t>Uses a range of hardware.</w:t>
            </w:r>
          </w:p>
          <w:p w:rsidR="0047460D" w:rsidRDefault="0047460D" w:rsidP="007F7F71">
            <w:pPr>
              <w:pStyle w:val="Outcomes"/>
              <w:ind w:left="0" w:firstLine="0"/>
              <w:rPr>
                <w:rFonts w:ascii="Arial" w:hAnsi="Arial" w:cs="Arial"/>
                <w:sz w:val="20"/>
                <w:szCs w:val="20"/>
              </w:rPr>
            </w:pPr>
          </w:p>
        </w:tc>
      </w:tr>
      <w:tr w:rsidR="0047460D" w:rsidRPr="00387925" w:rsidTr="007F7F71">
        <w:tc>
          <w:tcPr>
            <w:tcW w:w="1560" w:type="dxa"/>
          </w:tcPr>
          <w:p w:rsidR="0047460D" w:rsidRPr="00387925" w:rsidRDefault="0047460D"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709" w:type="dxa"/>
          </w:tcPr>
          <w:p w:rsidR="0047460D" w:rsidRPr="00387925" w:rsidRDefault="0047460D" w:rsidP="007F7F71">
            <w:pPr>
              <w:pStyle w:val="Outcomes"/>
              <w:ind w:left="0" w:firstLine="0"/>
              <w:jc w:val="center"/>
              <w:rPr>
                <w:rFonts w:asciiTheme="minorHAnsi" w:hAnsiTheme="minorHAnsi" w:cs="Arial"/>
                <w:sz w:val="22"/>
                <w:szCs w:val="22"/>
              </w:rPr>
            </w:pPr>
          </w:p>
        </w:tc>
        <w:tc>
          <w:tcPr>
            <w:tcW w:w="1417" w:type="dxa"/>
          </w:tcPr>
          <w:p w:rsidR="0047460D" w:rsidRDefault="0047460D" w:rsidP="007F7F71">
            <w:pPr>
              <w:pStyle w:val="Outcomes"/>
              <w:ind w:left="0" w:firstLine="0"/>
              <w:rPr>
                <w:rFonts w:ascii="Arial" w:hAnsi="Arial" w:cs="Arial"/>
                <w:sz w:val="20"/>
                <w:szCs w:val="20"/>
              </w:rPr>
            </w:pPr>
            <w:r>
              <w:rPr>
                <w:rFonts w:ascii="Arial" w:hAnsi="Arial" w:cs="Arial"/>
                <w:sz w:val="20"/>
                <w:szCs w:val="20"/>
              </w:rPr>
              <w:t>LS1.3</w:t>
            </w:r>
          </w:p>
        </w:tc>
        <w:tc>
          <w:tcPr>
            <w:tcW w:w="6095" w:type="dxa"/>
            <w:vAlign w:val="center"/>
          </w:tcPr>
          <w:p w:rsidR="0047460D" w:rsidRDefault="0047460D" w:rsidP="007F7F71">
            <w:pPr>
              <w:pStyle w:val="Outcomes"/>
              <w:ind w:left="0" w:firstLine="0"/>
              <w:rPr>
                <w:rFonts w:ascii="Arial" w:hAnsi="Arial" w:cs="Arial"/>
                <w:sz w:val="20"/>
                <w:szCs w:val="20"/>
              </w:rPr>
            </w:pPr>
            <w:r>
              <w:rPr>
                <w:rFonts w:ascii="Arial" w:hAnsi="Arial" w:cs="Arial"/>
                <w:sz w:val="20"/>
                <w:szCs w:val="20"/>
              </w:rPr>
              <w:t>Uses a range of software programs.</w:t>
            </w:r>
          </w:p>
          <w:p w:rsidR="0047460D" w:rsidRDefault="0047460D" w:rsidP="007F7F71">
            <w:pPr>
              <w:pStyle w:val="Outcomes"/>
              <w:ind w:left="0" w:firstLine="0"/>
              <w:rPr>
                <w:rFonts w:ascii="Arial" w:hAnsi="Arial" w:cs="Arial"/>
                <w:sz w:val="20"/>
                <w:szCs w:val="20"/>
              </w:rPr>
            </w:pPr>
          </w:p>
        </w:tc>
      </w:tr>
      <w:tr w:rsidR="0047460D" w:rsidRPr="00387925" w:rsidTr="007F7F71">
        <w:tc>
          <w:tcPr>
            <w:tcW w:w="1560" w:type="dxa"/>
          </w:tcPr>
          <w:p w:rsidR="0047460D" w:rsidRPr="00387925" w:rsidRDefault="0047460D" w:rsidP="007F7F71">
            <w:pPr>
              <w:pStyle w:val="Outcomes"/>
              <w:ind w:left="0" w:firstLine="0"/>
              <w:jc w:val="center"/>
              <w:rPr>
                <w:rFonts w:asciiTheme="minorHAnsi" w:hAnsiTheme="minorHAnsi" w:cs="Arial"/>
                <w:sz w:val="22"/>
                <w:szCs w:val="22"/>
              </w:rPr>
            </w:pPr>
          </w:p>
        </w:tc>
        <w:tc>
          <w:tcPr>
            <w:tcW w:w="709" w:type="dxa"/>
          </w:tcPr>
          <w:p w:rsidR="0047460D" w:rsidRPr="00387925" w:rsidRDefault="0047460D" w:rsidP="007F7F71">
            <w:pPr>
              <w:pStyle w:val="Outcomes"/>
              <w:ind w:left="0" w:firstLine="0"/>
              <w:jc w:val="center"/>
              <w:rPr>
                <w:rFonts w:asciiTheme="minorHAnsi" w:hAnsiTheme="minorHAnsi" w:cs="Arial"/>
                <w:sz w:val="22"/>
                <w:szCs w:val="22"/>
              </w:rPr>
            </w:pPr>
            <w:r w:rsidRPr="00387925">
              <w:rPr>
                <w:rFonts w:asciiTheme="minorHAnsi" w:hAnsiTheme="minorHAnsi" w:cs="Arial"/>
                <w:sz w:val="22"/>
                <w:szCs w:val="22"/>
              </w:rPr>
              <w:sym w:font="Wingdings" w:char="F0FC"/>
            </w:r>
          </w:p>
        </w:tc>
        <w:tc>
          <w:tcPr>
            <w:tcW w:w="1417" w:type="dxa"/>
          </w:tcPr>
          <w:p w:rsidR="0047460D" w:rsidRDefault="0047460D" w:rsidP="0047460D">
            <w:pPr>
              <w:pStyle w:val="Outcomes"/>
              <w:ind w:left="0" w:firstLine="0"/>
              <w:rPr>
                <w:rFonts w:ascii="Arial" w:hAnsi="Arial" w:cs="Arial"/>
                <w:sz w:val="20"/>
                <w:szCs w:val="20"/>
              </w:rPr>
            </w:pPr>
            <w:r>
              <w:rPr>
                <w:rFonts w:ascii="Arial" w:hAnsi="Arial" w:cs="Arial"/>
                <w:sz w:val="20"/>
                <w:szCs w:val="20"/>
              </w:rPr>
              <w:t>LS5.3</w:t>
            </w:r>
          </w:p>
        </w:tc>
        <w:tc>
          <w:tcPr>
            <w:tcW w:w="6095" w:type="dxa"/>
            <w:vAlign w:val="center"/>
          </w:tcPr>
          <w:p w:rsidR="0047460D" w:rsidRDefault="0047460D" w:rsidP="007F7F71">
            <w:pPr>
              <w:pStyle w:val="Outcomes"/>
              <w:ind w:left="0" w:firstLine="0"/>
              <w:rPr>
                <w:rFonts w:ascii="Arial" w:hAnsi="Arial" w:cs="Arial"/>
                <w:sz w:val="20"/>
                <w:szCs w:val="20"/>
              </w:rPr>
            </w:pPr>
            <w:r w:rsidRPr="001B10DF">
              <w:rPr>
                <w:rFonts w:ascii="Arial" w:hAnsi="Arial" w:cs="Arial"/>
                <w:sz w:val="20"/>
                <w:szCs w:val="20"/>
              </w:rPr>
              <w:t xml:space="preserve">Uses a variety of techniques to present information and </w:t>
            </w:r>
            <w:r>
              <w:rPr>
                <w:rFonts w:ascii="Arial" w:hAnsi="Arial" w:cs="Arial"/>
                <w:sz w:val="20"/>
                <w:szCs w:val="20"/>
              </w:rPr>
              <w:t>software technology solutions</w:t>
            </w:r>
          </w:p>
        </w:tc>
      </w:tr>
    </w:tbl>
    <w:p w:rsidR="00322940" w:rsidRDefault="00322940" w:rsidP="00854B6A">
      <w:pPr>
        <w:rPr>
          <w:b/>
        </w:rPr>
      </w:pPr>
    </w:p>
    <w:p w:rsidR="0047460D" w:rsidRPr="0047460D" w:rsidRDefault="0047460D" w:rsidP="00854B6A">
      <w:r w:rsidRPr="0047460D">
        <w:t>Samantha was able to demonstrate that she achieved a minimum of two outcomes independently  per KLA in her Year 10</w:t>
      </w:r>
      <w:r>
        <w:t xml:space="preserve"> Record of Student Achievement.</w:t>
      </w:r>
    </w:p>
    <w:p w:rsidR="002044EA" w:rsidRDefault="002044EA" w:rsidP="00854B6A">
      <w:r>
        <w:t>Samantha was entered into the following courses for Preliminary and HSC Years:</w:t>
      </w:r>
    </w:p>
    <w:p w:rsidR="002044EA" w:rsidRDefault="002044EA" w:rsidP="00FA79EA">
      <w:pPr>
        <w:pStyle w:val="ListParagraph"/>
        <w:numPr>
          <w:ilvl w:val="0"/>
          <w:numId w:val="8"/>
        </w:numPr>
      </w:pPr>
      <w:r>
        <w:t>English Life Skills</w:t>
      </w:r>
      <w:r w:rsidR="0047460D">
        <w:t xml:space="preserve"> – Stage 6</w:t>
      </w:r>
    </w:p>
    <w:p w:rsidR="002044EA" w:rsidRDefault="002044EA" w:rsidP="00FA79EA">
      <w:pPr>
        <w:pStyle w:val="ListParagraph"/>
        <w:numPr>
          <w:ilvl w:val="0"/>
          <w:numId w:val="8"/>
        </w:numPr>
      </w:pPr>
      <w:r>
        <w:t>Mathematics Life Skills</w:t>
      </w:r>
      <w:r w:rsidR="0047460D">
        <w:t xml:space="preserve"> - Stage 6</w:t>
      </w:r>
    </w:p>
    <w:p w:rsidR="002044EA" w:rsidRDefault="002044EA" w:rsidP="00FA79EA">
      <w:pPr>
        <w:pStyle w:val="ListParagraph"/>
        <w:numPr>
          <w:ilvl w:val="0"/>
          <w:numId w:val="8"/>
        </w:numPr>
      </w:pPr>
      <w:r>
        <w:t>Personal Development/Health &amp; PE Life Skills</w:t>
      </w:r>
      <w:r w:rsidR="0047460D">
        <w:t xml:space="preserve"> - Stage 6</w:t>
      </w:r>
    </w:p>
    <w:p w:rsidR="002044EA" w:rsidRDefault="002044EA" w:rsidP="00FA79EA">
      <w:pPr>
        <w:pStyle w:val="ListParagraph"/>
        <w:numPr>
          <w:ilvl w:val="0"/>
          <w:numId w:val="8"/>
        </w:numPr>
      </w:pPr>
      <w:r>
        <w:t>Science Life Skills</w:t>
      </w:r>
      <w:r w:rsidR="0047460D">
        <w:t xml:space="preserve"> - Stage 6</w:t>
      </w:r>
    </w:p>
    <w:p w:rsidR="002044EA" w:rsidRDefault="002044EA" w:rsidP="00FA79EA">
      <w:pPr>
        <w:pStyle w:val="ListParagraph"/>
        <w:numPr>
          <w:ilvl w:val="0"/>
          <w:numId w:val="8"/>
        </w:numPr>
      </w:pPr>
      <w:r>
        <w:t>Creative Arts Life Skills</w:t>
      </w:r>
      <w:r w:rsidR="0047460D">
        <w:t xml:space="preserve"> - Stage 6</w:t>
      </w:r>
    </w:p>
    <w:p w:rsidR="002044EA" w:rsidRDefault="002044EA" w:rsidP="00FA79EA">
      <w:pPr>
        <w:pStyle w:val="ListParagraph"/>
        <w:numPr>
          <w:ilvl w:val="0"/>
          <w:numId w:val="8"/>
        </w:numPr>
      </w:pPr>
      <w:r>
        <w:t>Work and the Community Life Skills</w:t>
      </w:r>
      <w:r w:rsidR="0047460D">
        <w:t xml:space="preserve"> - Stage 6</w:t>
      </w:r>
    </w:p>
    <w:p w:rsidR="007A70F1" w:rsidRDefault="007A70F1" w:rsidP="007A70F1">
      <w:pPr>
        <w:pStyle w:val="Heading1"/>
      </w:pPr>
      <w:r>
        <w:t>Case Study 3</w:t>
      </w:r>
    </w:p>
    <w:p w:rsidR="007A70F1" w:rsidRDefault="007A70F1" w:rsidP="00854B6A">
      <w:r>
        <w:t>Jesse is in Year 9.</w:t>
      </w:r>
    </w:p>
    <w:p w:rsidR="00896667" w:rsidRDefault="007A70F1" w:rsidP="00854B6A">
      <w:r>
        <w:t>Jesse has severe learning difficulties</w:t>
      </w:r>
      <w:r w:rsidR="00896667">
        <w:t xml:space="preserve"> </w:t>
      </w:r>
      <w:r>
        <w:t>and a history of failure at school and has poor literacy and numeracy skills</w:t>
      </w:r>
    </w:p>
    <w:p w:rsidR="007A70F1" w:rsidRDefault="007A70F1" w:rsidP="00854B6A">
      <w:r>
        <w:t>In spite of intensive reading programs, Jesse struggles with reading and avoids reading.</w:t>
      </w:r>
      <w:r w:rsidR="001D3D35">
        <w:t xml:space="preserve"> Jesse is good at sports and loves music and creative arts.  </w:t>
      </w:r>
    </w:p>
    <w:p w:rsidR="001D3D35" w:rsidRDefault="001D3D35" w:rsidP="00854B6A">
      <w:r>
        <w:t xml:space="preserve">His school has enrolled Jesse in Life Skills outcomes in English, </w:t>
      </w:r>
      <w:r w:rsidR="003050B7">
        <w:t>Mathematics, Science , History and Geography. He follows the regular outcomes for PD/H/PE, Visual Arts and Music.</w:t>
      </w:r>
    </w:p>
    <w:p w:rsidR="003050B7" w:rsidRDefault="003050B7" w:rsidP="00854B6A">
      <w:r>
        <w:t xml:space="preserve">In year 8 following poor achievement in English, Mathematics, Science , History and Geography, the school’s learning and support team met with Jesse and his parents to discuss </w:t>
      </w:r>
      <w:r w:rsidR="00CF6E72">
        <w:t>Jesse’s educational program and</w:t>
      </w:r>
      <w:r>
        <w:t xml:space="preserve"> in particular the selection of life skills outcomes</w:t>
      </w:r>
      <w:r w:rsidR="00CF6E72">
        <w:t xml:space="preserve"> in</w:t>
      </w:r>
      <w:r w:rsidR="00CF6E72" w:rsidRPr="00CF6E72">
        <w:t xml:space="preserve"> </w:t>
      </w:r>
      <w:r w:rsidR="00CF6E72">
        <w:t>in English, Mathematics, Science , History and Geography and the necessary adjustments required to support access to the regular outcomes in PD/H/PE, Visual Arts and Music</w:t>
      </w:r>
      <w:r>
        <w:t>.</w:t>
      </w:r>
    </w:p>
    <w:p w:rsidR="003050B7" w:rsidRDefault="003050B7" w:rsidP="00854B6A">
      <w:r>
        <w:t>The school followed the Board of Studies</w:t>
      </w:r>
      <w:r w:rsidR="00CF6E72">
        <w:t>’</w:t>
      </w:r>
      <w:r>
        <w:t xml:space="preserve"> </w:t>
      </w:r>
      <w:r w:rsidRPr="00CF6E72">
        <w:rPr>
          <w:b/>
        </w:rPr>
        <w:t>Collaborative Planning process</w:t>
      </w:r>
      <w:r>
        <w:t>, as follows:</w:t>
      </w:r>
    </w:p>
    <w:p w:rsidR="003050B7" w:rsidRPr="00CF6E72" w:rsidRDefault="003050B7" w:rsidP="003050B7">
      <w:pPr>
        <w:pStyle w:val="NormalWeb"/>
        <w:ind w:left="825"/>
        <w:rPr>
          <w:rFonts w:ascii="Helvetica" w:hAnsi="Helvetica" w:cs="Helvetica"/>
          <w:i/>
          <w:color w:val="000000"/>
          <w:sz w:val="20"/>
          <w:szCs w:val="20"/>
          <w:lang w:val="en"/>
        </w:rPr>
      </w:pPr>
      <w:r w:rsidRPr="00CF6E72">
        <w:rPr>
          <w:rFonts w:ascii="Helvetica" w:hAnsi="Helvetica" w:cs="Helvetica"/>
          <w:i/>
          <w:color w:val="000000"/>
          <w:sz w:val="20"/>
          <w:szCs w:val="20"/>
          <w:lang w:val="en"/>
        </w:rPr>
        <w:t>Collaborative curriculum planning is the process undertaken to determine the most appropriate curriculum options and adjustments for a student with special education needs.</w:t>
      </w:r>
    </w:p>
    <w:p w:rsidR="003050B7" w:rsidRPr="00CF6E72" w:rsidRDefault="003050B7" w:rsidP="003050B7">
      <w:pPr>
        <w:pStyle w:val="NormalWeb"/>
        <w:ind w:left="825"/>
        <w:rPr>
          <w:rFonts w:ascii="Helvetica" w:hAnsi="Helvetica" w:cs="Helvetica"/>
          <w:i/>
          <w:color w:val="000000"/>
          <w:sz w:val="20"/>
          <w:szCs w:val="20"/>
          <w:lang w:val="en"/>
        </w:rPr>
      </w:pPr>
      <w:r w:rsidRPr="00CF6E72">
        <w:rPr>
          <w:rFonts w:ascii="Helvetica" w:hAnsi="Helvetica" w:cs="Helvetica"/>
          <w:i/>
          <w:color w:val="000000"/>
          <w:sz w:val="20"/>
          <w:szCs w:val="20"/>
          <w:lang w:val="en"/>
        </w:rPr>
        <w:t xml:space="preserve">This process usually involves a team of people who have significant knowledge and understanding of the student, including parents/carers, teachers, community service </w:t>
      </w:r>
      <w:r w:rsidRPr="00CF6E72">
        <w:rPr>
          <w:rFonts w:ascii="Helvetica" w:hAnsi="Helvetica" w:cs="Helvetica"/>
          <w:i/>
          <w:color w:val="000000"/>
          <w:sz w:val="20"/>
          <w:szCs w:val="20"/>
          <w:lang w:val="en"/>
        </w:rPr>
        <w:lastRenderedPageBreak/>
        <w:t>providers and the student themselves. Team members meet to design and implement an appropriate pattern of study for the student, considering curriculum options and goals to enable the student to meet curriculum requirements.</w:t>
      </w:r>
    </w:p>
    <w:p w:rsidR="003050B7" w:rsidRPr="00CF6E72" w:rsidRDefault="003050B7" w:rsidP="003050B7">
      <w:pPr>
        <w:pStyle w:val="NormalWeb"/>
        <w:ind w:left="825"/>
        <w:rPr>
          <w:rFonts w:ascii="Helvetica" w:hAnsi="Helvetica" w:cs="Helvetica"/>
          <w:i/>
          <w:color w:val="000000"/>
          <w:sz w:val="20"/>
          <w:szCs w:val="20"/>
          <w:lang w:val="en"/>
        </w:rPr>
      </w:pPr>
      <w:r w:rsidRPr="00CF6E72">
        <w:rPr>
          <w:rFonts w:ascii="Helvetica" w:hAnsi="Helvetica" w:cs="Helvetica"/>
          <w:i/>
          <w:color w:val="000000"/>
          <w:sz w:val="20"/>
          <w:szCs w:val="20"/>
          <w:lang w:val="en"/>
        </w:rPr>
        <w:t>When making decisions about curriculum options it is important to consider:</w:t>
      </w:r>
    </w:p>
    <w:p w:rsidR="003050B7" w:rsidRPr="00CF6E72" w:rsidRDefault="003050B7" w:rsidP="003050B7">
      <w:pPr>
        <w:numPr>
          <w:ilvl w:val="0"/>
          <w:numId w:val="9"/>
        </w:numPr>
        <w:spacing w:before="100" w:beforeAutospacing="1" w:after="100" w:afterAutospacing="1" w:line="240" w:lineRule="auto"/>
        <w:ind w:left="1545"/>
        <w:rPr>
          <w:rFonts w:ascii="Helvetica" w:hAnsi="Helvetica" w:cs="Helvetica"/>
          <w:i/>
          <w:color w:val="000000"/>
          <w:sz w:val="20"/>
          <w:szCs w:val="20"/>
          <w:lang w:val="en"/>
        </w:rPr>
      </w:pPr>
      <w:r w:rsidRPr="00CF6E72">
        <w:rPr>
          <w:rFonts w:ascii="Helvetica" w:hAnsi="Helvetica" w:cs="Helvetica"/>
          <w:i/>
          <w:color w:val="000000"/>
          <w:sz w:val="20"/>
          <w:szCs w:val="20"/>
          <w:lang w:val="en"/>
        </w:rPr>
        <w:t>the student’s learning needs, strengths, goals and interests</w:t>
      </w:r>
    </w:p>
    <w:p w:rsidR="003050B7" w:rsidRPr="00CF6E72" w:rsidRDefault="003050B7" w:rsidP="003050B7">
      <w:pPr>
        <w:numPr>
          <w:ilvl w:val="0"/>
          <w:numId w:val="9"/>
        </w:numPr>
        <w:spacing w:before="100" w:beforeAutospacing="1" w:after="100" w:afterAutospacing="1" w:line="240" w:lineRule="auto"/>
        <w:ind w:left="1545"/>
        <w:rPr>
          <w:rFonts w:ascii="Helvetica" w:hAnsi="Helvetica" w:cs="Helvetica"/>
          <w:i/>
          <w:color w:val="000000"/>
          <w:sz w:val="20"/>
          <w:szCs w:val="20"/>
          <w:lang w:val="en"/>
        </w:rPr>
      </w:pPr>
      <w:r w:rsidRPr="00CF6E72">
        <w:rPr>
          <w:rFonts w:ascii="Helvetica" w:hAnsi="Helvetica" w:cs="Helvetica"/>
          <w:i/>
          <w:color w:val="000000"/>
          <w:sz w:val="20"/>
          <w:szCs w:val="20"/>
          <w:lang w:val="en"/>
        </w:rPr>
        <w:t xml:space="preserve">the support and/or </w:t>
      </w:r>
      <w:hyperlink r:id="rId6" w:history="1">
        <w:r w:rsidRPr="00CF6E72">
          <w:rPr>
            <w:rStyle w:val="Hyperlink"/>
            <w:rFonts w:ascii="Helvetica" w:hAnsi="Helvetica" w:cs="Helvetica"/>
            <w:i/>
            <w:sz w:val="20"/>
            <w:szCs w:val="20"/>
            <w:lang w:val="en"/>
          </w:rPr>
          <w:t>adjustments</w:t>
        </w:r>
      </w:hyperlink>
      <w:r w:rsidRPr="00CF6E72">
        <w:rPr>
          <w:rFonts w:ascii="Helvetica" w:hAnsi="Helvetica" w:cs="Helvetica"/>
          <w:i/>
          <w:color w:val="000000"/>
          <w:sz w:val="20"/>
          <w:szCs w:val="20"/>
          <w:lang w:val="en"/>
        </w:rPr>
        <w:t xml:space="preserve"> that may be necessary for the student to fully access the curriculum</w:t>
      </w:r>
    </w:p>
    <w:p w:rsidR="003050B7" w:rsidRPr="00CF6E72" w:rsidRDefault="003050B7" w:rsidP="003050B7">
      <w:pPr>
        <w:numPr>
          <w:ilvl w:val="0"/>
          <w:numId w:val="9"/>
        </w:numPr>
        <w:spacing w:before="100" w:beforeAutospacing="1" w:after="100" w:afterAutospacing="1" w:line="240" w:lineRule="auto"/>
        <w:ind w:left="1545"/>
        <w:rPr>
          <w:rFonts w:ascii="Helvetica" w:hAnsi="Helvetica" w:cs="Helvetica"/>
          <w:i/>
          <w:color w:val="000000"/>
          <w:sz w:val="20"/>
          <w:szCs w:val="20"/>
          <w:lang w:val="en"/>
        </w:rPr>
      </w:pPr>
      <w:r w:rsidRPr="00CF6E72">
        <w:rPr>
          <w:rFonts w:ascii="Helvetica" w:hAnsi="Helvetica" w:cs="Helvetica"/>
          <w:i/>
          <w:color w:val="000000"/>
          <w:sz w:val="20"/>
          <w:szCs w:val="20"/>
          <w:lang w:val="en"/>
        </w:rPr>
        <w:t xml:space="preserve">the transition needs of the student between stages of schooling. </w:t>
      </w:r>
    </w:p>
    <w:p w:rsidR="003050B7" w:rsidRPr="00CF6E72" w:rsidRDefault="003050B7" w:rsidP="003050B7">
      <w:pPr>
        <w:pStyle w:val="NormalWeb"/>
        <w:ind w:left="825"/>
        <w:rPr>
          <w:rFonts w:ascii="Helvetica" w:hAnsi="Helvetica" w:cs="Helvetica"/>
          <w:i/>
          <w:color w:val="000000"/>
          <w:sz w:val="20"/>
          <w:szCs w:val="20"/>
          <w:lang w:val="en"/>
        </w:rPr>
      </w:pPr>
      <w:r w:rsidRPr="00CF6E72">
        <w:rPr>
          <w:rFonts w:ascii="Helvetica" w:hAnsi="Helvetica" w:cs="Helvetica"/>
          <w:i/>
          <w:color w:val="000000"/>
          <w:sz w:val="20"/>
          <w:szCs w:val="20"/>
          <w:lang w:val="en"/>
        </w:rPr>
        <w:t>Through the collaborative curriculum planning process, the following can be determined:</w:t>
      </w:r>
    </w:p>
    <w:p w:rsidR="003050B7" w:rsidRPr="00CF6E72" w:rsidRDefault="003050B7" w:rsidP="003050B7">
      <w:pPr>
        <w:numPr>
          <w:ilvl w:val="0"/>
          <w:numId w:val="10"/>
        </w:numPr>
        <w:spacing w:before="100" w:beforeAutospacing="1" w:after="100" w:afterAutospacing="1" w:line="240" w:lineRule="auto"/>
        <w:ind w:left="1545"/>
        <w:rPr>
          <w:rStyle w:val="Emphasis"/>
          <w:rFonts w:ascii="Helvetica" w:hAnsi="Helvetica" w:cs="Helvetica"/>
          <w:iCs w:val="0"/>
          <w:color w:val="000000"/>
          <w:sz w:val="20"/>
          <w:szCs w:val="20"/>
          <w:lang w:val="en"/>
        </w:rPr>
      </w:pPr>
      <w:r w:rsidRPr="00CF6E72">
        <w:rPr>
          <w:rStyle w:val="Emphasis"/>
          <w:rFonts w:ascii="Helvetica" w:hAnsi="Helvetica" w:cs="Helvetica"/>
          <w:color w:val="000000"/>
          <w:sz w:val="20"/>
          <w:szCs w:val="20"/>
          <w:lang w:val="en"/>
        </w:rPr>
        <w:t>The outcomes and content most appropriate for the student in each key learning area</w:t>
      </w:r>
    </w:p>
    <w:p w:rsidR="003050B7" w:rsidRPr="003050B7" w:rsidRDefault="003050B7" w:rsidP="003050B7">
      <w:pPr>
        <w:numPr>
          <w:ilvl w:val="0"/>
          <w:numId w:val="10"/>
        </w:numPr>
        <w:spacing w:before="100" w:beforeAutospacing="1" w:after="100" w:afterAutospacing="1" w:line="240" w:lineRule="auto"/>
        <w:ind w:left="1545"/>
        <w:rPr>
          <w:rFonts w:ascii="Helvetica" w:hAnsi="Helvetica" w:cs="Helvetica"/>
          <w:color w:val="000000"/>
          <w:sz w:val="20"/>
          <w:szCs w:val="20"/>
          <w:lang w:val="en"/>
        </w:rPr>
      </w:pPr>
      <w:r w:rsidRPr="00CF6E72">
        <w:rPr>
          <w:rStyle w:val="Emphasis"/>
          <w:rFonts w:ascii="Helvetica" w:hAnsi="Helvetica" w:cs="Helvetica"/>
          <w:color w:val="000000"/>
          <w:sz w:val="20"/>
          <w:szCs w:val="20"/>
          <w:lang w:val="en"/>
        </w:rPr>
        <w:t xml:space="preserve">The adjustments or support required for particular teaching, learning and assessment opportunities. </w:t>
      </w:r>
      <w:r w:rsidRPr="00CF6E72">
        <w:rPr>
          <w:rFonts w:ascii="Helvetica" w:hAnsi="Helvetica" w:cs="Helvetica"/>
          <w:i/>
          <w:color w:val="000000"/>
          <w:sz w:val="20"/>
          <w:szCs w:val="20"/>
          <w:lang w:val="en"/>
        </w:rPr>
        <w:t>For example, scaffolds or visual organisers may be required to accompany multi-step or complex</w:t>
      </w:r>
      <w:r w:rsidRPr="003050B7">
        <w:rPr>
          <w:rFonts w:ascii="Helvetica" w:hAnsi="Helvetica" w:cs="Helvetica"/>
          <w:color w:val="000000"/>
          <w:sz w:val="20"/>
          <w:szCs w:val="20"/>
          <w:lang w:val="en"/>
        </w:rPr>
        <w:t xml:space="preserve"> instructions.</w:t>
      </w:r>
    </w:p>
    <w:p w:rsidR="003050B7" w:rsidRDefault="003050B7" w:rsidP="003050B7">
      <w:pPr>
        <w:numPr>
          <w:ilvl w:val="0"/>
          <w:numId w:val="10"/>
        </w:numPr>
        <w:spacing w:before="100" w:beforeAutospacing="1" w:after="100" w:afterAutospacing="1" w:line="240" w:lineRule="auto"/>
        <w:ind w:left="1545"/>
        <w:rPr>
          <w:rFonts w:ascii="Helvetica" w:hAnsi="Helvetica" w:cs="Helvetica"/>
          <w:color w:val="000000"/>
          <w:sz w:val="20"/>
          <w:szCs w:val="20"/>
          <w:lang w:val="en"/>
        </w:rPr>
      </w:pPr>
      <w:r>
        <w:rPr>
          <w:rStyle w:val="Emphasis"/>
          <w:rFonts w:ascii="Helvetica" w:hAnsi="Helvetica" w:cs="Helvetica"/>
          <w:color w:val="000000"/>
          <w:sz w:val="20"/>
          <w:szCs w:val="20"/>
          <w:lang w:val="en"/>
        </w:rPr>
        <w:t xml:space="preserve">The learning goals for the student. </w:t>
      </w:r>
    </w:p>
    <w:sectPr w:rsidR="003050B7" w:rsidSect="005B1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CE0"/>
    <w:multiLevelType w:val="multilevel"/>
    <w:tmpl w:val="538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955D1"/>
    <w:multiLevelType w:val="multilevel"/>
    <w:tmpl w:val="D3EE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F6BE6"/>
    <w:multiLevelType w:val="hybridMultilevel"/>
    <w:tmpl w:val="38E2AB70"/>
    <w:lvl w:ilvl="0" w:tplc="819226F0">
      <w:start w:val="1"/>
      <w:numFmt w:val="bullet"/>
      <w:lvlText w:val=""/>
      <w:lvlJc w:val="left"/>
      <w:pPr>
        <w:tabs>
          <w:tab w:val="num" w:pos="720"/>
        </w:tabs>
        <w:ind w:left="720" w:hanging="360"/>
      </w:pPr>
      <w:rPr>
        <w:rFonts w:ascii="Wingdings 2" w:hAnsi="Wingdings 2" w:hint="default"/>
      </w:rPr>
    </w:lvl>
    <w:lvl w:ilvl="1" w:tplc="09541B3E" w:tentative="1">
      <w:start w:val="1"/>
      <w:numFmt w:val="bullet"/>
      <w:lvlText w:val=""/>
      <w:lvlJc w:val="left"/>
      <w:pPr>
        <w:tabs>
          <w:tab w:val="num" w:pos="1440"/>
        </w:tabs>
        <w:ind w:left="1440" w:hanging="360"/>
      </w:pPr>
      <w:rPr>
        <w:rFonts w:ascii="Wingdings 2" w:hAnsi="Wingdings 2" w:hint="default"/>
      </w:rPr>
    </w:lvl>
    <w:lvl w:ilvl="2" w:tplc="8214C00A" w:tentative="1">
      <w:start w:val="1"/>
      <w:numFmt w:val="bullet"/>
      <w:lvlText w:val=""/>
      <w:lvlJc w:val="left"/>
      <w:pPr>
        <w:tabs>
          <w:tab w:val="num" w:pos="2160"/>
        </w:tabs>
        <w:ind w:left="2160" w:hanging="360"/>
      </w:pPr>
      <w:rPr>
        <w:rFonts w:ascii="Wingdings 2" w:hAnsi="Wingdings 2" w:hint="default"/>
      </w:rPr>
    </w:lvl>
    <w:lvl w:ilvl="3" w:tplc="BE40280A" w:tentative="1">
      <w:start w:val="1"/>
      <w:numFmt w:val="bullet"/>
      <w:lvlText w:val=""/>
      <w:lvlJc w:val="left"/>
      <w:pPr>
        <w:tabs>
          <w:tab w:val="num" w:pos="2880"/>
        </w:tabs>
        <w:ind w:left="2880" w:hanging="360"/>
      </w:pPr>
      <w:rPr>
        <w:rFonts w:ascii="Wingdings 2" w:hAnsi="Wingdings 2" w:hint="default"/>
      </w:rPr>
    </w:lvl>
    <w:lvl w:ilvl="4" w:tplc="5BFAED44" w:tentative="1">
      <w:start w:val="1"/>
      <w:numFmt w:val="bullet"/>
      <w:lvlText w:val=""/>
      <w:lvlJc w:val="left"/>
      <w:pPr>
        <w:tabs>
          <w:tab w:val="num" w:pos="3600"/>
        </w:tabs>
        <w:ind w:left="3600" w:hanging="360"/>
      </w:pPr>
      <w:rPr>
        <w:rFonts w:ascii="Wingdings 2" w:hAnsi="Wingdings 2" w:hint="default"/>
      </w:rPr>
    </w:lvl>
    <w:lvl w:ilvl="5" w:tplc="E3862062" w:tentative="1">
      <w:start w:val="1"/>
      <w:numFmt w:val="bullet"/>
      <w:lvlText w:val=""/>
      <w:lvlJc w:val="left"/>
      <w:pPr>
        <w:tabs>
          <w:tab w:val="num" w:pos="4320"/>
        </w:tabs>
        <w:ind w:left="4320" w:hanging="360"/>
      </w:pPr>
      <w:rPr>
        <w:rFonts w:ascii="Wingdings 2" w:hAnsi="Wingdings 2" w:hint="default"/>
      </w:rPr>
    </w:lvl>
    <w:lvl w:ilvl="6" w:tplc="BFA824A8" w:tentative="1">
      <w:start w:val="1"/>
      <w:numFmt w:val="bullet"/>
      <w:lvlText w:val=""/>
      <w:lvlJc w:val="left"/>
      <w:pPr>
        <w:tabs>
          <w:tab w:val="num" w:pos="5040"/>
        </w:tabs>
        <w:ind w:left="5040" w:hanging="360"/>
      </w:pPr>
      <w:rPr>
        <w:rFonts w:ascii="Wingdings 2" w:hAnsi="Wingdings 2" w:hint="default"/>
      </w:rPr>
    </w:lvl>
    <w:lvl w:ilvl="7" w:tplc="A192DE3A" w:tentative="1">
      <w:start w:val="1"/>
      <w:numFmt w:val="bullet"/>
      <w:lvlText w:val=""/>
      <w:lvlJc w:val="left"/>
      <w:pPr>
        <w:tabs>
          <w:tab w:val="num" w:pos="5760"/>
        </w:tabs>
        <w:ind w:left="5760" w:hanging="360"/>
      </w:pPr>
      <w:rPr>
        <w:rFonts w:ascii="Wingdings 2" w:hAnsi="Wingdings 2" w:hint="default"/>
      </w:rPr>
    </w:lvl>
    <w:lvl w:ilvl="8" w:tplc="072096C4" w:tentative="1">
      <w:start w:val="1"/>
      <w:numFmt w:val="bullet"/>
      <w:lvlText w:val=""/>
      <w:lvlJc w:val="left"/>
      <w:pPr>
        <w:tabs>
          <w:tab w:val="num" w:pos="6480"/>
        </w:tabs>
        <w:ind w:left="6480" w:hanging="360"/>
      </w:pPr>
      <w:rPr>
        <w:rFonts w:ascii="Wingdings 2" w:hAnsi="Wingdings 2" w:hint="default"/>
      </w:rPr>
    </w:lvl>
  </w:abstractNum>
  <w:abstractNum w:abstractNumId="3">
    <w:nsid w:val="37AE45DB"/>
    <w:multiLevelType w:val="multilevel"/>
    <w:tmpl w:val="3F5C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11ED3"/>
    <w:multiLevelType w:val="hybridMultilevel"/>
    <w:tmpl w:val="6A140088"/>
    <w:lvl w:ilvl="0" w:tplc="5436F10E">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269003E"/>
    <w:multiLevelType w:val="hybridMultilevel"/>
    <w:tmpl w:val="10503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940E7A"/>
    <w:multiLevelType w:val="hybridMultilevel"/>
    <w:tmpl w:val="FB72D4CE"/>
    <w:lvl w:ilvl="0" w:tplc="5436F10E">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74A7B07"/>
    <w:multiLevelType w:val="hybridMultilevel"/>
    <w:tmpl w:val="14462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E686DF6"/>
    <w:multiLevelType w:val="multilevel"/>
    <w:tmpl w:val="A6C8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C225A7"/>
    <w:multiLevelType w:val="hybridMultilevel"/>
    <w:tmpl w:val="4216BEF2"/>
    <w:lvl w:ilvl="0" w:tplc="5436F10E">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9"/>
  </w:num>
  <w:num w:numId="6">
    <w:abstractNumId w:val="6"/>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A7"/>
    <w:rsid w:val="0001233B"/>
    <w:rsid w:val="00050A25"/>
    <w:rsid w:val="00062DC9"/>
    <w:rsid w:val="00075AB5"/>
    <w:rsid w:val="000849A5"/>
    <w:rsid w:val="000901B4"/>
    <w:rsid w:val="00134135"/>
    <w:rsid w:val="00155D91"/>
    <w:rsid w:val="001D3D35"/>
    <w:rsid w:val="002044EA"/>
    <w:rsid w:val="0021175D"/>
    <w:rsid w:val="002247EE"/>
    <w:rsid w:val="0024442E"/>
    <w:rsid w:val="00271E43"/>
    <w:rsid w:val="003050B7"/>
    <w:rsid w:val="00322940"/>
    <w:rsid w:val="0032570D"/>
    <w:rsid w:val="0035139A"/>
    <w:rsid w:val="00387925"/>
    <w:rsid w:val="003E7D7C"/>
    <w:rsid w:val="00444241"/>
    <w:rsid w:val="0047460D"/>
    <w:rsid w:val="00490E4B"/>
    <w:rsid w:val="004B4B05"/>
    <w:rsid w:val="004D130B"/>
    <w:rsid w:val="00541640"/>
    <w:rsid w:val="005650BA"/>
    <w:rsid w:val="00567EE6"/>
    <w:rsid w:val="005850DD"/>
    <w:rsid w:val="00590B55"/>
    <w:rsid w:val="005A58D3"/>
    <w:rsid w:val="005B101F"/>
    <w:rsid w:val="00645B64"/>
    <w:rsid w:val="00647B49"/>
    <w:rsid w:val="006C14F3"/>
    <w:rsid w:val="007A70F1"/>
    <w:rsid w:val="007D7129"/>
    <w:rsid w:val="007F7F71"/>
    <w:rsid w:val="008472F4"/>
    <w:rsid w:val="008536E2"/>
    <w:rsid w:val="00854B6A"/>
    <w:rsid w:val="00864F22"/>
    <w:rsid w:val="00890F5F"/>
    <w:rsid w:val="00896667"/>
    <w:rsid w:val="008A4104"/>
    <w:rsid w:val="008B0B07"/>
    <w:rsid w:val="009813B2"/>
    <w:rsid w:val="009D0B56"/>
    <w:rsid w:val="009E550C"/>
    <w:rsid w:val="00A057DA"/>
    <w:rsid w:val="00A05FB5"/>
    <w:rsid w:val="00A34AA7"/>
    <w:rsid w:val="00A42A53"/>
    <w:rsid w:val="00A46122"/>
    <w:rsid w:val="00A64161"/>
    <w:rsid w:val="00A67692"/>
    <w:rsid w:val="00A91DFA"/>
    <w:rsid w:val="00A973CD"/>
    <w:rsid w:val="00AC1051"/>
    <w:rsid w:val="00AD589D"/>
    <w:rsid w:val="00B322AE"/>
    <w:rsid w:val="00B618F5"/>
    <w:rsid w:val="00BD4F86"/>
    <w:rsid w:val="00C22883"/>
    <w:rsid w:val="00C3202F"/>
    <w:rsid w:val="00C33E09"/>
    <w:rsid w:val="00C36828"/>
    <w:rsid w:val="00C45E20"/>
    <w:rsid w:val="00C5457A"/>
    <w:rsid w:val="00CF40BB"/>
    <w:rsid w:val="00CF6E72"/>
    <w:rsid w:val="00D57B05"/>
    <w:rsid w:val="00DA4CCD"/>
    <w:rsid w:val="00E21A1D"/>
    <w:rsid w:val="00E45B01"/>
    <w:rsid w:val="00EC0072"/>
    <w:rsid w:val="00F902EA"/>
    <w:rsid w:val="00FA2DB2"/>
    <w:rsid w:val="00FA79EA"/>
    <w:rsid w:val="00FE5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B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4A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4AA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34AA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18F5"/>
    <w:pPr>
      <w:ind w:left="720"/>
      <w:contextualSpacing/>
    </w:pPr>
  </w:style>
  <w:style w:type="paragraph" w:styleId="NormalWeb">
    <w:name w:val="Normal (Web)"/>
    <w:basedOn w:val="Normal"/>
    <w:uiPriority w:val="99"/>
    <w:semiHidden/>
    <w:unhideWhenUsed/>
    <w:rsid w:val="00DA4CCD"/>
    <w:pPr>
      <w:spacing w:after="225"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590B55"/>
    <w:rPr>
      <w:rFonts w:asciiTheme="majorHAnsi" w:eastAsiaTheme="majorEastAsia" w:hAnsiTheme="majorHAnsi" w:cstheme="majorBidi"/>
      <w:b/>
      <w:bCs/>
      <w:color w:val="4F81BD" w:themeColor="accent1"/>
      <w:sz w:val="26"/>
      <w:szCs w:val="26"/>
    </w:rPr>
  </w:style>
  <w:style w:type="paragraph" w:customStyle="1" w:styleId="Outcomes">
    <w:name w:val="Outcomes"/>
    <w:basedOn w:val="Normal"/>
    <w:rsid w:val="008536E2"/>
    <w:pPr>
      <w:spacing w:after="0" w:line="240" w:lineRule="auto"/>
      <w:ind w:left="1260" w:hanging="1260"/>
    </w:pPr>
    <w:rPr>
      <w:rFonts w:ascii="Times New Roman" w:eastAsia="Times New Roman" w:hAnsi="Times New Roman" w:cs="Times New Roman"/>
      <w:noProof/>
      <w:sz w:val="24"/>
      <w:szCs w:val="24"/>
    </w:rPr>
  </w:style>
  <w:style w:type="paragraph" w:styleId="Footer">
    <w:name w:val="footer"/>
    <w:basedOn w:val="Normal"/>
    <w:link w:val="FooterChar"/>
    <w:rsid w:val="005A58D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5A58D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45B01"/>
    <w:rPr>
      <w:color w:val="0000FF"/>
      <w:u w:val="single"/>
    </w:rPr>
  </w:style>
  <w:style w:type="character" w:styleId="FollowedHyperlink">
    <w:name w:val="FollowedHyperlink"/>
    <w:basedOn w:val="DefaultParagraphFont"/>
    <w:uiPriority w:val="99"/>
    <w:semiHidden/>
    <w:unhideWhenUsed/>
    <w:rsid w:val="00E45B01"/>
    <w:rPr>
      <w:color w:val="800080" w:themeColor="followedHyperlink"/>
      <w:u w:val="single"/>
    </w:rPr>
  </w:style>
  <w:style w:type="paragraph" w:styleId="BalloonText">
    <w:name w:val="Balloon Text"/>
    <w:basedOn w:val="Normal"/>
    <w:link w:val="BalloonTextChar"/>
    <w:uiPriority w:val="99"/>
    <w:semiHidden/>
    <w:unhideWhenUsed/>
    <w:rsid w:val="00FA7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9EA"/>
    <w:rPr>
      <w:rFonts w:ascii="Tahoma" w:hAnsi="Tahoma" w:cs="Tahoma"/>
      <w:sz w:val="16"/>
      <w:szCs w:val="16"/>
    </w:rPr>
  </w:style>
  <w:style w:type="table" w:styleId="TableGrid">
    <w:name w:val="Table Grid"/>
    <w:basedOn w:val="TableNormal"/>
    <w:rsid w:val="00A6416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050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B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4A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4AA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34AA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18F5"/>
    <w:pPr>
      <w:ind w:left="720"/>
      <w:contextualSpacing/>
    </w:pPr>
  </w:style>
  <w:style w:type="paragraph" w:styleId="NormalWeb">
    <w:name w:val="Normal (Web)"/>
    <w:basedOn w:val="Normal"/>
    <w:uiPriority w:val="99"/>
    <w:semiHidden/>
    <w:unhideWhenUsed/>
    <w:rsid w:val="00DA4CCD"/>
    <w:pPr>
      <w:spacing w:after="225"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590B55"/>
    <w:rPr>
      <w:rFonts w:asciiTheme="majorHAnsi" w:eastAsiaTheme="majorEastAsia" w:hAnsiTheme="majorHAnsi" w:cstheme="majorBidi"/>
      <w:b/>
      <w:bCs/>
      <w:color w:val="4F81BD" w:themeColor="accent1"/>
      <w:sz w:val="26"/>
      <w:szCs w:val="26"/>
    </w:rPr>
  </w:style>
  <w:style w:type="paragraph" w:customStyle="1" w:styleId="Outcomes">
    <w:name w:val="Outcomes"/>
    <w:basedOn w:val="Normal"/>
    <w:rsid w:val="008536E2"/>
    <w:pPr>
      <w:spacing w:after="0" w:line="240" w:lineRule="auto"/>
      <w:ind w:left="1260" w:hanging="1260"/>
    </w:pPr>
    <w:rPr>
      <w:rFonts w:ascii="Times New Roman" w:eastAsia="Times New Roman" w:hAnsi="Times New Roman" w:cs="Times New Roman"/>
      <w:noProof/>
      <w:sz w:val="24"/>
      <w:szCs w:val="24"/>
    </w:rPr>
  </w:style>
  <w:style w:type="paragraph" w:styleId="Footer">
    <w:name w:val="footer"/>
    <w:basedOn w:val="Normal"/>
    <w:link w:val="FooterChar"/>
    <w:rsid w:val="005A58D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5A58D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45B01"/>
    <w:rPr>
      <w:color w:val="0000FF"/>
      <w:u w:val="single"/>
    </w:rPr>
  </w:style>
  <w:style w:type="character" w:styleId="FollowedHyperlink">
    <w:name w:val="FollowedHyperlink"/>
    <w:basedOn w:val="DefaultParagraphFont"/>
    <w:uiPriority w:val="99"/>
    <w:semiHidden/>
    <w:unhideWhenUsed/>
    <w:rsid w:val="00E45B01"/>
    <w:rPr>
      <w:color w:val="800080" w:themeColor="followedHyperlink"/>
      <w:u w:val="single"/>
    </w:rPr>
  </w:style>
  <w:style w:type="paragraph" w:styleId="BalloonText">
    <w:name w:val="Balloon Text"/>
    <w:basedOn w:val="Normal"/>
    <w:link w:val="BalloonTextChar"/>
    <w:uiPriority w:val="99"/>
    <w:semiHidden/>
    <w:unhideWhenUsed/>
    <w:rsid w:val="00FA7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9EA"/>
    <w:rPr>
      <w:rFonts w:ascii="Tahoma" w:hAnsi="Tahoma" w:cs="Tahoma"/>
      <w:sz w:val="16"/>
      <w:szCs w:val="16"/>
    </w:rPr>
  </w:style>
  <w:style w:type="table" w:styleId="TableGrid">
    <w:name w:val="Table Grid"/>
    <w:basedOn w:val="TableNormal"/>
    <w:rsid w:val="00A6416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050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8253">
      <w:bodyDiv w:val="1"/>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1980"/>
          <w:marRight w:val="0"/>
          <w:marTop w:val="0"/>
          <w:marBottom w:val="0"/>
          <w:divBdr>
            <w:top w:val="none" w:sz="0" w:space="0" w:color="auto"/>
            <w:left w:val="none" w:sz="0" w:space="0" w:color="auto"/>
            <w:bottom w:val="none" w:sz="0" w:space="0" w:color="auto"/>
            <w:right w:val="none" w:sz="0" w:space="0" w:color="auto"/>
          </w:divBdr>
          <w:divsChild>
            <w:div w:id="1066143170">
              <w:marLeft w:val="0"/>
              <w:marRight w:val="0"/>
              <w:marTop w:val="0"/>
              <w:marBottom w:val="0"/>
              <w:divBdr>
                <w:top w:val="none" w:sz="0" w:space="0" w:color="auto"/>
                <w:left w:val="none" w:sz="0" w:space="0" w:color="auto"/>
                <w:bottom w:val="none" w:sz="0" w:space="0" w:color="auto"/>
                <w:right w:val="none" w:sz="0" w:space="0" w:color="auto"/>
              </w:divBdr>
              <w:divsChild>
                <w:div w:id="1555005300">
                  <w:marLeft w:val="0"/>
                  <w:marRight w:val="0"/>
                  <w:marTop w:val="0"/>
                  <w:marBottom w:val="0"/>
                  <w:divBdr>
                    <w:top w:val="none" w:sz="0" w:space="0" w:color="auto"/>
                    <w:left w:val="none" w:sz="0" w:space="0" w:color="auto"/>
                    <w:bottom w:val="none" w:sz="0" w:space="0" w:color="auto"/>
                    <w:right w:val="none" w:sz="0" w:space="0" w:color="auto"/>
                  </w:divBdr>
                  <w:divsChild>
                    <w:div w:id="901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5766">
      <w:bodyDiv w:val="1"/>
      <w:marLeft w:val="0"/>
      <w:marRight w:val="0"/>
      <w:marTop w:val="0"/>
      <w:marBottom w:val="0"/>
      <w:divBdr>
        <w:top w:val="none" w:sz="0" w:space="0" w:color="auto"/>
        <w:left w:val="none" w:sz="0" w:space="0" w:color="auto"/>
        <w:bottom w:val="none" w:sz="0" w:space="0" w:color="auto"/>
        <w:right w:val="none" w:sz="0" w:space="0" w:color="auto"/>
      </w:divBdr>
      <w:divsChild>
        <w:div w:id="673805774">
          <w:marLeft w:val="1980"/>
          <w:marRight w:val="0"/>
          <w:marTop w:val="0"/>
          <w:marBottom w:val="0"/>
          <w:divBdr>
            <w:top w:val="none" w:sz="0" w:space="0" w:color="auto"/>
            <w:left w:val="none" w:sz="0" w:space="0" w:color="auto"/>
            <w:bottom w:val="none" w:sz="0" w:space="0" w:color="auto"/>
            <w:right w:val="none" w:sz="0" w:space="0" w:color="auto"/>
          </w:divBdr>
        </w:div>
      </w:divsChild>
    </w:div>
    <w:div w:id="439758010">
      <w:bodyDiv w:val="1"/>
      <w:marLeft w:val="0"/>
      <w:marRight w:val="0"/>
      <w:marTop w:val="0"/>
      <w:marBottom w:val="0"/>
      <w:divBdr>
        <w:top w:val="none" w:sz="0" w:space="0" w:color="auto"/>
        <w:left w:val="none" w:sz="0" w:space="0" w:color="auto"/>
        <w:bottom w:val="none" w:sz="0" w:space="0" w:color="auto"/>
        <w:right w:val="none" w:sz="0" w:space="0" w:color="auto"/>
      </w:divBdr>
      <w:divsChild>
        <w:div w:id="167868755">
          <w:marLeft w:val="1980"/>
          <w:marRight w:val="0"/>
          <w:marTop w:val="0"/>
          <w:marBottom w:val="0"/>
          <w:divBdr>
            <w:top w:val="none" w:sz="0" w:space="0" w:color="auto"/>
            <w:left w:val="none" w:sz="0" w:space="0" w:color="auto"/>
            <w:bottom w:val="none" w:sz="0" w:space="0" w:color="auto"/>
            <w:right w:val="none" w:sz="0" w:space="0" w:color="auto"/>
          </w:divBdr>
          <w:divsChild>
            <w:div w:id="1200702759">
              <w:marLeft w:val="0"/>
              <w:marRight w:val="0"/>
              <w:marTop w:val="0"/>
              <w:marBottom w:val="0"/>
              <w:divBdr>
                <w:top w:val="none" w:sz="0" w:space="0" w:color="auto"/>
                <w:left w:val="none" w:sz="0" w:space="0" w:color="auto"/>
                <w:bottom w:val="none" w:sz="0" w:space="0" w:color="auto"/>
                <w:right w:val="none" w:sz="0" w:space="0" w:color="auto"/>
              </w:divBdr>
              <w:divsChild>
                <w:div w:id="941646820">
                  <w:marLeft w:val="0"/>
                  <w:marRight w:val="0"/>
                  <w:marTop w:val="0"/>
                  <w:marBottom w:val="0"/>
                  <w:divBdr>
                    <w:top w:val="none" w:sz="0" w:space="0" w:color="auto"/>
                    <w:left w:val="none" w:sz="0" w:space="0" w:color="auto"/>
                    <w:bottom w:val="none" w:sz="0" w:space="0" w:color="auto"/>
                    <w:right w:val="none" w:sz="0" w:space="0" w:color="auto"/>
                  </w:divBdr>
                  <w:divsChild>
                    <w:div w:id="1933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4775">
      <w:bodyDiv w:val="1"/>
      <w:marLeft w:val="0"/>
      <w:marRight w:val="0"/>
      <w:marTop w:val="0"/>
      <w:marBottom w:val="0"/>
      <w:divBdr>
        <w:top w:val="none" w:sz="0" w:space="0" w:color="auto"/>
        <w:left w:val="none" w:sz="0" w:space="0" w:color="auto"/>
        <w:bottom w:val="none" w:sz="0" w:space="0" w:color="auto"/>
        <w:right w:val="none" w:sz="0" w:space="0" w:color="auto"/>
      </w:divBdr>
    </w:div>
    <w:div w:id="536242762">
      <w:bodyDiv w:val="1"/>
      <w:marLeft w:val="0"/>
      <w:marRight w:val="0"/>
      <w:marTop w:val="0"/>
      <w:marBottom w:val="0"/>
      <w:divBdr>
        <w:top w:val="none" w:sz="0" w:space="0" w:color="auto"/>
        <w:left w:val="none" w:sz="0" w:space="0" w:color="auto"/>
        <w:bottom w:val="none" w:sz="0" w:space="0" w:color="auto"/>
        <w:right w:val="none" w:sz="0" w:space="0" w:color="auto"/>
      </w:divBdr>
    </w:div>
    <w:div w:id="586767658">
      <w:bodyDiv w:val="1"/>
      <w:marLeft w:val="0"/>
      <w:marRight w:val="0"/>
      <w:marTop w:val="0"/>
      <w:marBottom w:val="0"/>
      <w:divBdr>
        <w:top w:val="none" w:sz="0" w:space="0" w:color="auto"/>
        <w:left w:val="none" w:sz="0" w:space="0" w:color="auto"/>
        <w:bottom w:val="none" w:sz="0" w:space="0" w:color="auto"/>
        <w:right w:val="none" w:sz="0" w:space="0" w:color="auto"/>
      </w:divBdr>
      <w:divsChild>
        <w:div w:id="781807301">
          <w:marLeft w:val="1980"/>
          <w:marRight w:val="0"/>
          <w:marTop w:val="0"/>
          <w:marBottom w:val="0"/>
          <w:divBdr>
            <w:top w:val="none" w:sz="0" w:space="0" w:color="auto"/>
            <w:left w:val="none" w:sz="0" w:space="0" w:color="auto"/>
            <w:bottom w:val="none" w:sz="0" w:space="0" w:color="auto"/>
            <w:right w:val="none" w:sz="0" w:space="0" w:color="auto"/>
          </w:divBdr>
          <w:divsChild>
            <w:div w:id="1610628482">
              <w:marLeft w:val="0"/>
              <w:marRight w:val="0"/>
              <w:marTop w:val="0"/>
              <w:marBottom w:val="0"/>
              <w:divBdr>
                <w:top w:val="none" w:sz="0" w:space="0" w:color="auto"/>
                <w:left w:val="none" w:sz="0" w:space="0" w:color="auto"/>
                <w:bottom w:val="none" w:sz="0" w:space="0" w:color="auto"/>
                <w:right w:val="none" w:sz="0" w:space="0" w:color="auto"/>
              </w:divBdr>
              <w:divsChild>
                <w:div w:id="1638996085">
                  <w:marLeft w:val="0"/>
                  <w:marRight w:val="0"/>
                  <w:marTop w:val="0"/>
                  <w:marBottom w:val="0"/>
                  <w:divBdr>
                    <w:top w:val="none" w:sz="0" w:space="0" w:color="auto"/>
                    <w:left w:val="none" w:sz="0" w:space="0" w:color="auto"/>
                    <w:bottom w:val="none" w:sz="0" w:space="0" w:color="auto"/>
                    <w:right w:val="none" w:sz="0" w:space="0" w:color="auto"/>
                  </w:divBdr>
                  <w:divsChild>
                    <w:div w:id="17559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7961">
      <w:bodyDiv w:val="1"/>
      <w:marLeft w:val="0"/>
      <w:marRight w:val="0"/>
      <w:marTop w:val="0"/>
      <w:marBottom w:val="0"/>
      <w:divBdr>
        <w:top w:val="none" w:sz="0" w:space="0" w:color="auto"/>
        <w:left w:val="none" w:sz="0" w:space="0" w:color="auto"/>
        <w:bottom w:val="none" w:sz="0" w:space="0" w:color="auto"/>
        <w:right w:val="none" w:sz="0" w:space="0" w:color="auto"/>
      </w:divBdr>
      <w:divsChild>
        <w:div w:id="496649715">
          <w:marLeft w:val="1980"/>
          <w:marRight w:val="0"/>
          <w:marTop w:val="0"/>
          <w:marBottom w:val="0"/>
          <w:divBdr>
            <w:top w:val="none" w:sz="0" w:space="0" w:color="auto"/>
            <w:left w:val="none" w:sz="0" w:space="0" w:color="auto"/>
            <w:bottom w:val="none" w:sz="0" w:space="0" w:color="auto"/>
            <w:right w:val="none" w:sz="0" w:space="0" w:color="auto"/>
          </w:divBdr>
          <w:divsChild>
            <w:div w:id="1098452433">
              <w:marLeft w:val="0"/>
              <w:marRight w:val="0"/>
              <w:marTop w:val="0"/>
              <w:marBottom w:val="0"/>
              <w:divBdr>
                <w:top w:val="none" w:sz="0" w:space="0" w:color="auto"/>
                <w:left w:val="none" w:sz="0" w:space="0" w:color="auto"/>
                <w:bottom w:val="none" w:sz="0" w:space="0" w:color="auto"/>
                <w:right w:val="none" w:sz="0" w:space="0" w:color="auto"/>
              </w:divBdr>
              <w:divsChild>
                <w:div w:id="1708945124">
                  <w:marLeft w:val="0"/>
                  <w:marRight w:val="0"/>
                  <w:marTop w:val="0"/>
                  <w:marBottom w:val="0"/>
                  <w:divBdr>
                    <w:top w:val="none" w:sz="0" w:space="0" w:color="auto"/>
                    <w:left w:val="none" w:sz="0" w:space="0" w:color="auto"/>
                    <w:bottom w:val="none" w:sz="0" w:space="0" w:color="auto"/>
                    <w:right w:val="none" w:sz="0" w:space="0" w:color="auto"/>
                  </w:divBdr>
                  <w:divsChild>
                    <w:div w:id="1280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391295">
      <w:bodyDiv w:val="1"/>
      <w:marLeft w:val="0"/>
      <w:marRight w:val="0"/>
      <w:marTop w:val="0"/>
      <w:marBottom w:val="0"/>
      <w:divBdr>
        <w:top w:val="none" w:sz="0" w:space="0" w:color="auto"/>
        <w:left w:val="none" w:sz="0" w:space="0" w:color="auto"/>
        <w:bottom w:val="none" w:sz="0" w:space="0" w:color="auto"/>
        <w:right w:val="none" w:sz="0" w:space="0" w:color="auto"/>
      </w:divBdr>
      <w:divsChild>
        <w:div w:id="924145241">
          <w:marLeft w:val="1980"/>
          <w:marRight w:val="0"/>
          <w:marTop w:val="0"/>
          <w:marBottom w:val="0"/>
          <w:divBdr>
            <w:top w:val="none" w:sz="0" w:space="0" w:color="auto"/>
            <w:left w:val="none" w:sz="0" w:space="0" w:color="auto"/>
            <w:bottom w:val="none" w:sz="0" w:space="0" w:color="auto"/>
            <w:right w:val="none" w:sz="0" w:space="0" w:color="auto"/>
          </w:divBdr>
          <w:divsChild>
            <w:div w:id="2147316235">
              <w:marLeft w:val="0"/>
              <w:marRight w:val="0"/>
              <w:marTop w:val="0"/>
              <w:marBottom w:val="0"/>
              <w:divBdr>
                <w:top w:val="none" w:sz="0" w:space="0" w:color="auto"/>
                <w:left w:val="none" w:sz="0" w:space="0" w:color="auto"/>
                <w:bottom w:val="none" w:sz="0" w:space="0" w:color="auto"/>
                <w:right w:val="none" w:sz="0" w:space="0" w:color="auto"/>
              </w:divBdr>
              <w:divsChild>
                <w:div w:id="1902980496">
                  <w:marLeft w:val="0"/>
                  <w:marRight w:val="0"/>
                  <w:marTop w:val="0"/>
                  <w:marBottom w:val="0"/>
                  <w:divBdr>
                    <w:top w:val="none" w:sz="0" w:space="0" w:color="auto"/>
                    <w:left w:val="none" w:sz="0" w:space="0" w:color="auto"/>
                    <w:bottom w:val="none" w:sz="0" w:space="0" w:color="auto"/>
                    <w:right w:val="none" w:sz="0" w:space="0" w:color="auto"/>
                  </w:divBdr>
                  <w:divsChild>
                    <w:div w:id="17871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265216">
      <w:bodyDiv w:val="1"/>
      <w:marLeft w:val="0"/>
      <w:marRight w:val="0"/>
      <w:marTop w:val="0"/>
      <w:marBottom w:val="0"/>
      <w:divBdr>
        <w:top w:val="none" w:sz="0" w:space="0" w:color="auto"/>
        <w:left w:val="none" w:sz="0" w:space="0" w:color="auto"/>
        <w:bottom w:val="none" w:sz="0" w:space="0" w:color="auto"/>
        <w:right w:val="none" w:sz="0" w:space="0" w:color="auto"/>
      </w:divBdr>
      <w:divsChild>
        <w:div w:id="577717631">
          <w:marLeft w:val="1980"/>
          <w:marRight w:val="0"/>
          <w:marTop w:val="0"/>
          <w:marBottom w:val="0"/>
          <w:divBdr>
            <w:top w:val="none" w:sz="0" w:space="0" w:color="auto"/>
            <w:left w:val="none" w:sz="0" w:space="0" w:color="auto"/>
            <w:bottom w:val="none" w:sz="0" w:space="0" w:color="auto"/>
            <w:right w:val="none" w:sz="0" w:space="0" w:color="auto"/>
          </w:divBdr>
          <w:divsChild>
            <w:div w:id="952714663">
              <w:marLeft w:val="0"/>
              <w:marRight w:val="0"/>
              <w:marTop w:val="0"/>
              <w:marBottom w:val="0"/>
              <w:divBdr>
                <w:top w:val="none" w:sz="0" w:space="0" w:color="auto"/>
                <w:left w:val="none" w:sz="0" w:space="0" w:color="auto"/>
                <w:bottom w:val="none" w:sz="0" w:space="0" w:color="auto"/>
                <w:right w:val="none" w:sz="0" w:space="0" w:color="auto"/>
              </w:divBdr>
              <w:divsChild>
                <w:div w:id="73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5835">
      <w:bodyDiv w:val="1"/>
      <w:marLeft w:val="0"/>
      <w:marRight w:val="0"/>
      <w:marTop w:val="0"/>
      <w:marBottom w:val="0"/>
      <w:divBdr>
        <w:top w:val="none" w:sz="0" w:space="0" w:color="auto"/>
        <w:left w:val="none" w:sz="0" w:space="0" w:color="auto"/>
        <w:bottom w:val="none" w:sz="0" w:space="0" w:color="auto"/>
        <w:right w:val="none" w:sz="0" w:space="0" w:color="auto"/>
      </w:divBdr>
      <w:divsChild>
        <w:div w:id="618217565">
          <w:marLeft w:val="1980"/>
          <w:marRight w:val="0"/>
          <w:marTop w:val="0"/>
          <w:marBottom w:val="0"/>
          <w:divBdr>
            <w:top w:val="none" w:sz="0" w:space="0" w:color="auto"/>
            <w:left w:val="none" w:sz="0" w:space="0" w:color="auto"/>
            <w:bottom w:val="none" w:sz="0" w:space="0" w:color="auto"/>
            <w:right w:val="none" w:sz="0" w:space="0" w:color="auto"/>
          </w:divBdr>
          <w:divsChild>
            <w:div w:id="2020883361">
              <w:marLeft w:val="0"/>
              <w:marRight w:val="0"/>
              <w:marTop w:val="0"/>
              <w:marBottom w:val="0"/>
              <w:divBdr>
                <w:top w:val="none" w:sz="0" w:space="0" w:color="auto"/>
                <w:left w:val="none" w:sz="0" w:space="0" w:color="auto"/>
                <w:bottom w:val="none" w:sz="0" w:space="0" w:color="auto"/>
                <w:right w:val="none" w:sz="0" w:space="0" w:color="auto"/>
              </w:divBdr>
              <w:divsChild>
                <w:div w:id="12520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2857">
      <w:bodyDiv w:val="1"/>
      <w:marLeft w:val="0"/>
      <w:marRight w:val="0"/>
      <w:marTop w:val="0"/>
      <w:marBottom w:val="0"/>
      <w:divBdr>
        <w:top w:val="none" w:sz="0" w:space="0" w:color="auto"/>
        <w:left w:val="none" w:sz="0" w:space="0" w:color="auto"/>
        <w:bottom w:val="none" w:sz="0" w:space="0" w:color="auto"/>
        <w:right w:val="none" w:sz="0" w:space="0" w:color="auto"/>
      </w:divBdr>
      <w:divsChild>
        <w:div w:id="1575047702">
          <w:marLeft w:val="547"/>
          <w:marRight w:val="0"/>
          <w:marTop w:val="82"/>
          <w:marBottom w:val="0"/>
          <w:divBdr>
            <w:top w:val="none" w:sz="0" w:space="0" w:color="auto"/>
            <w:left w:val="none" w:sz="0" w:space="0" w:color="auto"/>
            <w:bottom w:val="none" w:sz="0" w:space="0" w:color="auto"/>
            <w:right w:val="none" w:sz="0" w:space="0" w:color="auto"/>
          </w:divBdr>
        </w:div>
        <w:div w:id="589586616">
          <w:marLeft w:val="547"/>
          <w:marRight w:val="0"/>
          <w:marTop w:val="82"/>
          <w:marBottom w:val="0"/>
          <w:divBdr>
            <w:top w:val="none" w:sz="0" w:space="0" w:color="auto"/>
            <w:left w:val="none" w:sz="0" w:space="0" w:color="auto"/>
            <w:bottom w:val="none" w:sz="0" w:space="0" w:color="auto"/>
            <w:right w:val="none" w:sz="0" w:space="0" w:color="auto"/>
          </w:divBdr>
        </w:div>
        <w:div w:id="331369943">
          <w:marLeft w:val="547"/>
          <w:marRight w:val="0"/>
          <w:marTop w:val="82"/>
          <w:marBottom w:val="0"/>
          <w:divBdr>
            <w:top w:val="none" w:sz="0" w:space="0" w:color="auto"/>
            <w:left w:val="none" w:sz="0" w:space="0" w:color="auto"/>
            <w:bottom w:val="none" w:sz="0" w:space="0" w:color="auto"/>
            <w:right w:val="none" w:sz="0" w:space="0" w:color="auto"/>
          </w:divBdr>
        </w:div>
        <w:div w:id="554001990">
          <w:marLeft w:val="547"/>
          <w:marRight w:val="0"/>
          <w:marTop w:val="82"/>
          <w:marBottom w:val="0"/>
          <w:divBdr>
            <w:top w:val="none" w:sz="0" w:space="0" w:color="auto"/>
            <w:left w:val="none" w:sz="0" w:space="0" w:color="auto"/>
            <w:bottom w:val="none" w:sz="0" w:space="0" w:color="auto"/>
            <w:right w:val="none" w:sz="0" w:space="0" w:color="auto"/>
          </w:divBdr>
        </w:div>
        <w:div w:id="1608351514">
          <w:marLeft w:val="547"/>
          <w:marRight w:val="0"/>
          <w:marTop w:val="82"/>
          <w:marBottom w:val="0"/>
          <w:divBdr>
            <w:top w:val="none" w:sz="0" w:space="0" w:color="auto"/>
            <w:left w:val="none" w:sz="0" w:space="0" w:color="auto"/>
            <w:bottom w:val="none" w:sz="0" w:space="0" w:color="auto"/>
            <w:right w:val="none" w:sz="0" w:space="0" w:color="auto"/>
          </w:divBdr>
        </w:div>
      </w:divsChild>
    </w:div>
    <w:div w:id="1254169320">
      <w:bodyDiv w:val="1"/>
      <w:marLeft w:val="0"/>
      <w:marRight w:val="0"/>
      <w:marTop w:val="0"/>
      <w:marBottom w:val="0"/>
      <w:divBdr>
        <w:top w:val="none" w:sz="0" w:space="0" w:color="auto"/>
        <w:left w:val="none" w:sz="0" w:space="0" w:color="auto"/>
        <w:bottom w:val="none" w:sz="0" w:space="0" w:color="auto"/>
        <w:right w:val="none" w:sz="0" w:space="0" w:color="auto"/>
      </w:divBdr>
      <w:divsChild>
        <w:div w:id="200898810">
          <w:marLeft w:val="1980"/>
          <w:marRight w:val="0"/>
          <w:marTop w:val="0"/>
          <w:marBottom w:val="0"/>
          <w:divBdr>
            <w:top w:val="none" w:sz="0" w:space="0" w:color="auto"/>
            <w:left w:val="none" w:sz="0" w:space="0" w:color="auto"/>
            <w:bottom w:val="none" w:sz="0" w:space="0" w:color="auto"/>
            <w:right w:val="none" w:sz="0" w:space="0" w:color="auto"/>
          </w:divBdr>
          <w:divsChild>
            <w:div w:id="1277177372">
              <w:marLeft w:val="0"/>
              <w:marRight w:val="0"/>
              <w:marTop w:val="0"/>
              <w:marBottom w:val="0"/>
              <w:divBdr>
                <w:top w:val="none" w:sz="0" w:space="0" w:color="auto"/>
                <w:left w:val="none" w:sz="0" w:space="0" w:color="auto"/>
                <w:bottom w:val="none" w:sz="0" w:space="0" w:color="auto"/>
                <w:right w:val="none" w:sz="0" w:space="0" w:color="auto"/>
              </w:divBdr>
              <w:divsChild>
                <w:div w:id="7286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05945">
      <w:bodyDiv w:val="1"/>
      <w:marLeft w:val="0"/>
      <w:marRight w:val="0"/>
      <w:marTop w:val="0"/>
      <w:marBottom w:val="0"/>
      <w:divBdr>
        <w:top w:val="none" w:sz="0" w:space="0" w:color="auto"/>
        <w:left w:val="none" w:sz="0" w:space="0" w:color="auto"/>
        <w:bottom w:val="none" w:sz="0" w:space="0" w:color="auto"/>
        <w:right w:val="none" w:sz="0" w:space="0" w:color="auto"/>
      </w:divBdr>
    </w:div>
    <w:div w:id="1510756262">
      <w:bodyDiv w:val="1"/>
      <w:marLeft w:val="0"/>
      <w:marRight w:val="0"/>
      <w:marTop w:val="0"/>
      <w:marBottom w:val="0"/>
      <w:divBdr>
        <w:top w:val="none" w:sz="0" w:space="0" w:color="auto"/>
        <w:left w:val="none" w:sz="0" w:space="0" w:color="auto"/>
        <w:bottom w:val="none" w:sz="0" w:space="0" w:color="auto"/>
        <w:right w:val="none" w:sz="0" w:space="0" w:color="auto"/>
      </w:divBdr>
      <w:divsChild>
        <w:div w:id="2124566195">
          <w:marLeft w:val="1980"/>
          <w:marRight w:val="0"/>
          <w:marTop w:val="0"/>
          <w:marBottom w:val="0"/>
          <w:divBdr>
            <w:top w:val="none" w:sz="0" w:space="0" w:color="auto"/>
            <w:left w:val="none" w:sz="0" w:space="0" w:color="auto"/>
            <w:bottom w:val="none" w:sz="0" w:space="0" w:color="auto"/>
            <w:right w:val="none" w:sz="0" w:space="0" w:color="auto"/>
          </w:divBdr>
          <w:divsChild>
            <w:div w:id="2133936874">
              <w:marLeft w:val="0"/>
              <w:marRight w:val="0"/>
              <w:marTop w:val="0"/>
              <w:marBottom w:val="0"/>
              <w:divBdr>
                <w:top w:val="none" w:sz="0" w:space="0" w:color="auto"/>
                <w:left w:val="none" w:sz="0" w:space="0" w:color="auto"/>
                <w:bottom w:val="none" w:sz="0" w:space="0" w:color="auto"/>
                <w:right w:val="none" w:sz="0" w:space="0" w:color="auto"/>
              </w:divBdr>
              <w:divsChild>
                <w:div w:id="8491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88988">
      <w:bodyDiv w:val="1"/>
      <w:marLeft w:val="0"/>
      <w:marRight w:val="0"/>
      <w:marTop w:val="0"/>
      <w:marBottom w:val="0"/>
      <w:divBdr>
        <w:top w:val="none" w:sz="0" w:space="0" w:color="auto"/>
        <w:left w:val="none" w:sz="0" w:space="0" w:color="auto"/>
        <w:bottom w:val="none" w:sz="0" w:space="0" w:color="auto"/>
        <w:right w:val="none" w:sz="0" w:space="0" w:color="auto"/>
      </w:divBdr>
      <w:divsChild>
        <w:div w:id="568922202">
          <w:marLeft w:val="1980"/>
          <w:marRight w:val="0"/>
          <w:marTop w:val="0"/>
          <w:marBottom w:val="0"/>
          <w:divBdr>
            <w:top w:val="none" w:sz="0" w:space="0" w:color="auto"/>
            <w:left w:val="none" w:sz="0" w:space="0" w:color="auto"/>
            <w:bottom w:val="none" w:sz="0" w:space="0" w:color="auto"/>
            <w:right w:val="none" w:sz="0" w:space="0" w:color="auto"/>
          </w:divBdr>
        </w:div>
      </w:divsChild>
    </w:div>
    <w:div w:id="1870989864">
      <w:bodyDiv w:val="1"/>
      <w:marLeft w:val="0"/>
      <w:marRight w:val="0"/>
      <w:marTop w:val="0"/>
      <w:marBottom w:val="0"/>
      <w:divBdr>
        <w:top w:val="none" w:sz="0" w:space="0" w:color="auto"/>
        <w:left w:val="none" w:sz="0" w:space="0" w:color="auto"/>
        <w:bottom w:val="none" w:sz="0" w:space="0" w:color="auto"/>
        <w:right w:val="none" w:sz="0" w:space="0" w:color="auto"/>
      </w:divBdr>
    </w:div>
    <w:div w:id="1984848982">
      <w:bodyDiv w:val="1"/>
      <w:marLeft w:val="0"/>
      <w:marRight w:val="0"/>
      <w:marTop w:val="0"/>
      <w:marBottom w:val="0"/>
      <w:divBdr>
        <w:top w:val="none" w:sz="0" w:space="0" w:color="auto"/>
        <w:left w:val="none" w:sz="0" w:space="0" w:color="auto"/>
        <w:bottom w:val="none" w:sz="0" w:space="0" w:color="auto"/>
        <w:right w:val="none" w:sz="0" w:space="0" w:color="auto"/>
      </w:divBdr>
      <w:divsChild>
        <w:div w:id="1127815273">
          <w:marLeft w:val="1980"/>
          <w:marRight w:val="0"/>
          <w:marTop w:val="0"/>
          <w:marBottom w:val="0"/>
          <w:divBdr>
            <w:top w:val="none" w:sz="0" w:space="0" w:color="auto"/>
            <w:left w:val="none" w:sz="0" w:space="0" w:color="auto"/>
            <w:bottom w:val="none" w:sz="0" w:space="0" w:color="auto"/>
            <w:right w:val="none" w:sz="0" w:space="0" w:color="auto"/>
          </w:divBdr>
          <w:divsChild>
            <w:div w:id="716510324">
              <w:marLeft w:val="0"/>
              <w:marRight w:val="0"/>
              <w:marTop w:val="0"/>
              <w:marBottom w:val="0"/>
              <w:divBdr>
                <w:top w:val="none" w:sz="0" w:space="0" w:color="auto"/>
                <w:left w:val="none" w:sz="0" w:space="0" w:color="auto"/>
                <w:bottom w:val="none" w:sz="0" w:space="0" w:color="auto"/>
                <w:right w:val="none" w:sz="0" w:space="0" w:color="auto"/>
              </w:divBdr>
              <w:divsChild>
                <w:div w:id="442309785">
                  <w:marLeft w:val="0"/>
                  <w:marRight w:val="0"/>
                  <w:marTop w:val="0"/>
                  <w:marBottom w:val="0"/>
                  <w:divBdr>
                    <w:top w:val="none" w:sz="0" w:space="0" w:color="auto"/>
                    <w:left w:val="none" w:sz="0" w:space="0" w:color="auto"/>
                    <w:bottom w:val="none" w:sz="0" w:space="0" w:color="auto"/>
                    <w:right w:val="none" w:sz="0" w:space="0" w:color="auto"/>
                  </w:divBdr>
                  <w:divsChild>
                    <w:div w:id="1088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42611">
      <w:bodyDiv w:val="1"/>
      <w:marLeft w:val="0"/>
      <w:marRight w:val="0"/>
      <w:marTop w:val="0"/>
      <w:marBottom w:val="0"/>
      <w:divBdr>
        <w:top w:val="none" w:sz="0" w:space="0" w:color="auto"/>
        <w:left w:val="none" w:sz="0" w:space="0" w:color="auto"/>
        <w:bottom w:val="none" w:sz="0" w:space="0" w:color="auto"/>
        <w:right w:val="none" w:sz="0" w:space="0" w:color="auto"/>
      </w:divBdr>
      <w:divsChild>
        <w:div w:id="1182359755">
          <w:marLeft w:val="1980"/>
          <w:marRight w:val="0"/>
          <w:marTop w:val="0"/>
          <w:marBottom w:val="0"/>
          <w:divBdr>
            <w:top w:val="none" w:sz="0" w:space="0" w:color="auto"/>
            <w:left w:val="none" w:sz="0" w:space="0" w:color="auto"/>
            <w:bottom w:val="none" w:sz="0" w:space="0" w:color="auto"/>
            <w:right w:val="none" w:sz="0" w:space="0" w:color="auto"/>
          </w:divBdr>
          <w:divsChild>
            <w:div w:id="572280856">
              <w:marLeft w:val="0"/>
              <w:marRight w:val="0"/>
              <w:marTop w:val="0"/>
              <w:marBottom w:val="0"/>
              <w:divBdr>
                <w:top w:val="none" w:sz="0" w:space="0" w:color="auto"/>
                <w:left w:val="none" w:sz="0" w:space="0" w:color="auto"/>
                <w:bottom w:val="none" w:sz="0" w:space="0" w:color="auto"/>
                <w:right w:val="none" w:sz="0" w:space="0" w:color="auto"/>
              </w:divBdr>
              <w:divsChild>
                <w:div w:id="8583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llabus.bos.nsw.edu.au/adjust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Diana</dc:creator>
  <cp:lastModifiedBy>Murphy, Diana</cp:lastModifiedBy>
  <cp:revision>18</cp:revision>
  <cp:lastPrinted>2013-10-04T02:29:00Z</cp:lastPrinted>
  <dcterms:created xsi:type="dcterms:W3CDTF">2063-09-16T12:44:00Z</dcterms:created>
  <dcterms:modified xsi:type="dcterms:W3CDTF">2015-06-10T06:29:00Z</dcterms:modified>
</cp:coreProperties>
</file>